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0121AD" w14:textId="48405560" w:rsidR="005108DE" w:rsidRPr="005108DE" w:rsidRDefault="005108DE" w:rsidP="005108DE">
      <w:pPr>
        <w:pStyle w:val="paragraph"/>
        <w:spacing w:after="0"/>
        <w:textAlignment w:val="baseline"/>
        <w:rPr>
          <w:rFonts w:ascii="Helvetica Neue LT Std 55 Roman" w:eastAsia="Arial" w:hAnsi="Helvetica Neue LT Std 55 Roman" w:cs="Bangla Sangam MN"/>
          <w:color w:val="004F8A"/>
          <w:sz w:val="60"/>
          <w:szCs w:val="60"/>
          <w:lang w:bidi="en-US"/>
        </w:rPr>
      </w:pPr>
      <w:r w:rsidRPr="005108DE">
        <w:rPr>
          <w:rFonts w:ascii="Helvetica Neue LT Std 55 Roman" w:eastAsia="Arial" w:hAnsi="Helvetica Neue LT Std 55 Roman" w:cs="Bangla Sangam MN"/>
          <w:color w:val="004F8A"/>
          <w:sz w:val="60"/>
          <w:szCs w:val="60"/>
          <w:lang w:bidi="en-US"/>
        </w:rPr>
        <w:t>CT precision in motion.</w:t>
      </w:r>
    </w:p>
    <w:p w14:paraId="570A8382" w14:textId="6175D239" w:rsidR="005108DE" w:rsidRDefault="005108DE" w:rsidP="005108DE">
      <w:pPr>
        <w:pStyle w:val="paragraph"/>
        <w:spacing w:after="0"/>
        <w:textAlignment w:val="baseline"/>
        <w:rPr>
          <w:sz w:val="22"/>
          <w:szCs w:val="22"/>
        </w:rPr>
      </w:pPr>
      <w:r w:rsidRPr="005108DE">
        <w:rPr>
          <w:rFonts w:ascii="Helvetica Neue LT Std 55 Roman" w:eastAsia="Arial" w:hAnsi="Helvetica Neue LT Std 55 Roman" w:cs="Bangla Sangam MN"/>
          <w:color w:val="004F8A"/>
          <w:sz w:val="60"/>
          <w:szCs w:val="60"/>
          <w:lang w:bidi="en-US"/>
        </w:rPr>
        <w:t>Life-saving imaging is now closer than ever.</w:t>
      </w:r>
    </w:p>
    <w:p w14:paraId="4963FE20" w14:textId="26AA9087" w:rsidR="00C85030" w:rsidRDefault="00C85030" w:rsidP="00ED039B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sz w:val="22"/>
          <w:szCs w:val="22"/>
        </w:rPr>
        <w:br/>
      </w:r>
    </w:p>
    <w:p w14:paraId="4875F19A" w14:textId="77777777" w:rsidR="005108DE" w:rsidRPr="005108DE" w:rsidRDefault="005108DE" w:rsidP="005108DE">
      <w:pPr>
        <w:spacing w:after="0"/>
        <w:rPr>
          <w:rFonts w:ascii="Helvetica Neue LT Std 75" w:hAnsi="Helvetica Neue LT Std 75"/>
          <w:b/>
          <w:bCs/>
          <w:color w:val="4472C4" w:themeColor="accent1"/>
        </w:rPr>
      </w:pPr>
      <w:r w:rsidRPr="005108DE">
        <w:rPr>
          <w:rFonts w:ascii="Helvetica Neue LT Std 75" w:hAnsi="Helvetica Neue LT Std 75"/>
          <w:b/>
          <w:bCs/>
          <w:color w:val="4472C4" w:themeColor="accent1"/>
        </w:rPr>
        <w:t xml:space="preserve">Mobile lung cancer screening with low-dose CT has arrived at your community in </w:t>
      </w:r>
      <w:r w:rsidRPr="005108DE">
        <w:rPr>
          <w:rFonts w:ascii="Helvetica Neue LT Std 75" w:hAnsi="Helvetica Neue LT Std 75"/>
          <w:b/>
          <w:bCs/>
          <w:highlight w:val="lightGray"/>
        </w:rPr>
        <w:t>&lt;CITY NAME&gt;.</w:t>
      </w:r>
      <w:r w:rsidRPr="005108DE">
        <w:rPr>
          <w:rFonts w:ascii="Helvetica Neue LT Std 75" w:hAnsi="Helvetica Neue LT Std 75"/>
          <w:b/>
          <w:bCs/>
        </w:rPr>
        <w:t xml:space="preserve"> </w:t>
      </w:r>
    </w:p>
    <w:p w14:paraId="6FC27A8F" w14:textId="77777777" w:rsidR="005108DE" w:rsidRPr="005108DE" w:rsidRDefault="005108DE" w:rsidP="005108DE">
      <w:pPr>
        <w:spacing w:after="0"/>
        <w:rPr>
          <w:rFonts w:ascii="Helvetica Neue LT Std 75" w:hAnsi="Helvetica Neue LT Std 75"/>
          <w:b/>
          <w:bCs/>
        </w:rPr>
      </w:pPr>
    </w:p>
    <w:p w14:paraId="12E4A315" w14:textId="77777777" w:rsidR="005108DE" w:rsidRPr="005108DE" w:rsidRDefault="005108DE" w:rsidP="005108DE">
      <w:pPr>
        <w:spacing w:after="0"/>
        <w:rPr>
          <w:rFonts w:ascii="Helvetica Neue LT Std 75" w:hAnsi="Helvetica Neue LT Std 75"/>
        </w:rPr>
      </w:pPr>
      <w:r w:rsidRPr="005108DE">
        <w:rPr>
          <w:rFonts w:ascii="Helvetica Neue LT Std 75" w:hAnsi="Helvetica Neue LT Std 75"/>
        </w:rPr>
        <w:t>Introducing our mobile lung screening program, featuring a self-contained vehicle which seamlessly integrates low-dose CT technology from Siemens Healthineers and easy drivability to reach more patients who are eligible for low-dose CT lung cancer screening. Featuring the powerful SOMATOM go.Up scanner, lung cancer screening is now fully mobile, serving communities far and wide by delivering high-quality images at minimal dose levels. With built-in diagnostic consistency, it’s a trusted solution for you and your patients.</w:t>
      </w:r>
    </w:p>
    <w:p w14:paraId="5176220B" w14:textId="77777777" w:rsidR="005108DE" w:rsidRPr="005108DE" w:rsidRDefault="005108DE" w:rsidP="005108DE">
      <w:pPr>
        <w:spacing w:after="0"/>
        <w:rPr>
          <w:rFonts w:ascii="Helvetica Neue LT Std 75" w:hAnsi="Helvetica Neue LT Std 75"/>
          <w:b/>
          <w:bCs/>
        </w:rPr>
      </w:pPr>
    </w:p>
    <w:p w14:paraId="68511C17" w14:textId="77777777" w:rsidR="005108DE" w:rsidRDefault="005108DE" w:rsidP="005108DE">
      <w:pPr>
        <w:spacing w:after="0"/>
        <w:rPr>
          <w:rFonts w:ascii="Helvetica Neue LT Std 75" w:hAnsi="Helvetica Neue LT Std 75"/>
          <w:b/>
          <w:bCs/>
          <w:color w:val="4472C4" w:themeColor="accent1"/>
        </w:rPr>
      </w:pPr>
      <w:r w:rsidRPr="005108DE">
        <w:rPr>
          <w:rFonts w:ascii="Helvetica Neue LT Std 75" w:hAnsi="Helvetica Neue LT Std 75"/>
          <w:b/>
          <w:bCs/>
          <w:color w:val="4472C4" w:themeColor="accent1"/>
        </w:rPr>
        <w:t>Experience it for yourself at these upcoming events.</w:t>
      </w:r>
    </w:p>
    <w:p w14:paraId="0607A9B3" w14:textId="77777777" w:rsidR="005108DE" w:rsidRPr="005108DE" w:rsidRDefault="005108DE" w:rsidP="005108DE">
      <w:pPr>
        <w:spacing w:after="0"/>
        <w:rPr>
          <w:rFonts w:ascii="Helvetica Neue LT Std 75" w:hAnsi="Helvetica Neue LT Std 75"/>
          <w:b/>
          <w:bCs/>
          <w:color w:val="4472C4" w:themeColor="accent1"/>
        </w:rPr>
      </w:pPr>
    </w:p>
    <w:p w14:paraId="0AAF98CB" w14:textId="77777777" w:rsidR="005108DE" w:rsidRDefault="005108DE" w:rsidP="005108DE">
      <w:pPr>
        <w:spacing w:after="0"/>
        <w:rPr>
          <w:rFonts w:ascii="Helvetica Neue LT Std 75" w:hAnsi="Helvetica Neue LT Std 75"/>
          <w:b/>
          <w:bCs/>
        </w:rPr>
      </w:pPr>
      <w:r w:rsidRPr="005108DE">
        <w:rPr>
          <w:rFonts w:ascii="Helvetica Neue LT Std 75" w:hAnsi="Helvetica Neue LT Std 75"/>
          <w:b/>
          <w:bCs/>
          <w:highlight w:val="lightGray"/>
        </w:rPr>
        <w:t>&lt;Event/location logistics&gt;</w:t>
      </w:r>
    </w:p>
    <w:p w14:paraId="68D4C950" w14:textId="77777777" w:rsidR="005108DE" w:rsidRPr="005108DE" w:rsidRDefault="005108DE" w:rsidP="005108DE">
      <w:pPr>
        <w:spacing w:after="0"/>
        <w:rPr>
          <w:rFonts w:ascii="Helvetica Neue LT Std 75" w:hAnsi="Helvetica Neue LT Std 75"/>
          <w:b/>
          <w:bCs/>
        </w:rPr>
      </w:pPr>
    </w:p>
    <w:p w14:paraId="0D854F95" w14:textId="7E5D887D" w:rsidR="005108DE" w:rsidRPr="005108DE" w:rsidRDefault="005108DE" w:rsidP="005108DE">
      <w:pPr>
        <w:spacing w:after="0"/>
        <w:rPr>
          <w:rFonts w:ascii="Helvetica Neue LT Std 75" w:hAnsi="Helvetica Neue LT Std 75"/>
          <w:b/>
          <w:bCs/>
        </w:rPr>
      </w:pPr>
      <w:r w:rsidRPr="005108DE">
        <w:rPr>
          <w:rFonts w:ascii="Helvetica Neue LT Std 75" w:hAnsi="Helvetica Neue LT Std 75"/>
          <w:b/>
          <w:bCs/>
        </w:rPr>
        <w:t>Adaptive Mobility</w:t>
      </w:r>
    </w:p>
    <w:p w14:paraId="4E4AC492" w14:textId="77777777" w:rsidR="005108DE" w:rsidRPr="005108DE" w:rsidRDefault="005108DE" w:rsidP="005108DE">
      <w:pPr>
        <w:spacing w:after="0"/>
        <w:rPr>
          <w:rFonts w:ascii="Helvetica Neue LT Std 75" w:hAnsi="Helvetica Neue LT Std 75"/>
        </w:rPr>
      </w:pPr>
      <w:r w:rsidRPr="005108DE">
        <w:rPr>
          <w:rFonts w:ascii="Helvetica Neue LT Std 75" w:hAnsi="Helvetica Neue LT Std 75"/>
        </w:rPr>
        <w:t>The flexible, self-contained screening unit has a small footprint for easy setup, reaching at-risk patients closer to where they live by minimizing their financial and logistical barriers to care.</w:t>
      </w:r>
    </w:p>
    <w:p w14:paraId="2563ECC8" w14:textId="77777777" w:rsidR="005108DE" w:rsidRPr="005108DE" w:rsidRDefault="005108DE" w:rsidP="005108DE">
      <w:pPr>
        <w:spacing w:after="0"/>
        <w:rPr>
          <w:rFonts w:ascii="Helvetica Neue LT Std 75" w:hAnsi="Helvetica Neue LT Std 75"/>
          <w:b/>
          <w:bCs/>
        </w:rPr>
      </w:pPr>
      <w:r w:rsidRPr="005108DE">
        <w:rPr>
          <w:rFonts w:ascii="Helvetica Neue LT Std 75" w:hAnsi="Helvetica Neue LT Std 75"/>
          <w:b/>
          <w:bCs/>
        </w:rPr>
        <w:t xml:space="preserve"> </w:t>
      </w:r>
    </w:p>
    <w:p w14:paraId="057F8309" w14:textId="11373DE6" w:rsidR="005108DE" w:rsidRPr="005108DE" w:rsidRDefault="005108DE" w:rsidP="005108DE">
      <w:pPr>
        <w:spacing w:after="0"/>
        <w:rPr>
          <w:rFonts w:ascii="Helvetica Neue LT Std 75" w:hAnsi="Helvetica Neue LT Std 75"/>
          <w:b/>
          <w:bCs/>
        </w:rPr>
      </w:pPr>
      <w:r w:rsidRPr="005108DE">
        <w:rPr>
          <w:rFonts w:ascii="Helvetica Neue LT Std 75" w:hAnsi="Helvetica Neue LT Std 75"/>
          <w:b/>
          <w:bCs/>
        </w:rPr>
        <w:t>Convenient Scanning</w:t>
      </w:r>
    </w:p>
    <w:p w14:paraId="07D2A399" w14:textId="77777777" w:rsidR="005108DE" w:rsidRPr="005108DE" w:rsidRDefault="005108DE" w:rsidP="005108DE">
      <w:pPr>
        <w:spacing w:after="0"/>
        <w:rPr>
          <w:rFonts w:ascii="Helvetica Neue LT Std 75" w:hAnsi="Helvetica Neue LT Std 75"/>
        </w:rPr>
      </w:pPr>
      <w:r w:rsidRPr="005108DE">
        <w:rPr>
          <w:rFonts w:ascii="Helvetica Neue LT Std 75" w:hAnsi="Helvetica Neue LT Std 75"/>
        </w:rPr>
        <w:t>Bringing low-dose CT lung screening to the community, this self-contained solution offers increased convenience for your patients, fast scan times, and the potential to improve early cancer detection and treatment planning.</w:t>
      </w:r>
    </w:p>
    <w:p w14:paraId="36DAE851" w14:textId="77777777" w:rsidR="005108DE" w:rsidRPr="005108DE" w:rsidRDefault="005108DE" w:rsidP="005108DE">
      <w:pPr>
        <w:spacing w:after="0"/>
        <w:rPr>
          <w:rFonts w:ascii="Helvetica Neue LT Std 75" w:hAnsi="Helvetica Neue LT Std 75"/>
          <w:b/>
          <w:bCs/>
        </w:rPr>
      </w:pPr>
      <w:r w:rsidRPr="005108DE">
        <w:rPr>
          <w:rFonts w:ascii="Helvetica Neue LT Std 75" w:hAnsi="Helvetica Neue LT Std 75"/>
          <w:b/>
          <w:bCs/>
        </w:rPr>
        <w:t xml:space="preserve"> </w:t>
      </w:r>
    </w:p>
    <w:p w14:paraId="070F4D10" w14:textId="4C9E35B2" w:rsidR="005108DE" w:rsidRPr="005108DE" w:rsidRDefault="005108DE" w:rsidP="005108DE">
      <w:pPr>
        <w:spacing w:after="0"/>
        <w:rPr>
          <w:rFonts w:ascii="Helvetica Neue LT Std 75" w:hAnsi="Helvetica Neue LT Std 75"/>
          <w:b/>
          <w:bCs/>
        </w:rPr>
      </w:pPr>
      <w:r w:rsidRPr="005108DE">
        <w:rPr>
          <w:rFonts w:ascii="Helvetica Neue LT Std 75" w:hAnsi="Helvetica Neue LT Std 75"/>
          <w:b/>
          <w:bCs/>
        </w:rPr>
        <w:t>Uncompromised Quality</w:t>
      </w:r>
    </w:p>
    <w:p w14:paraId="710C05EC" w14:textId="77777777" w:rsidR="005108DE" w:rsidRPr="005108DE" w:rsidRDefault="005108DE" w:rsidP="005108DE">
      <w:pPr>
        <w:spacing w:after="0"/>
        <w:rPr>
          <w:rFonts w:ascii="Helvetica Neue LT Std 75" w:hAnsi="Helvetica Neue LT Std 75"/>
        </w:rPr>
      </w:pPr>
      <w:r w:rsidRPr="005108DE">
        <w:rPr>
          <w:rFonts w:ascii="Helvetica Neue LT Std 75" w:hAnsi="Helvetica Neue LT Std 75"/>
        </w:rPr>
        <w:t>Equipped with dose-efficient technologies and dedicated lung cancer screening protocols, a fully diagnostic CT scanner ensures image quality without compromise.</w:t>
      </w:r>
    </w:p>
    <w:p w14:paraId="754C27E4" w14:textId="77777777" w:rsidR="005108DE" w:rsidRPr="005108DE" w:rsidRDefault="005108DE" w:rsidP="005108DE">
      <w:pPr>
        <w:spacing w:after="0"/>
        <w:rPr>
          <w:rFonts w:ascii="Helvetica Neue LT Std 75" w:hAnsi="Helvetica Neue LT Std 75"/>
          <w:b/>
          <w:bCs/>
        </w:rPr>
      </w:pPr>
      <w:r w:rsidRPr="005108DE">
        <w:rPr>
          <w:rFonts w:ascii="Helvetica Neue LT Std 75" w:hAnsi="Helvetica Neue LT Std 75"/>
          <w:b/>
          <w:bCs/>
        </w:rPr>
        <w:t xml:space="preserve"> </w:t>
      </w:r>
    </w:p>
    <w:p w14:paraId="05A34B18" w14:textId="5878DD5C" w:rsidR="005108DE" w:rsidRPr="005108DE" w:rsidRDefault="005108DE" w:rsidP="005108DE">
      <w:pPr>
        <w:spacing w:after="0"/>
        <w:rPr>
          <w:rFonts w:ascii="Helvetica Neue LT Std 75" w:hAnsi="Helvetica Neue LT Std 75"/>
          <w:b/>
          <w:bCs/>
        </w:rPr>
      </w:pPr>
      <w:r w:rsidRPr="005108DE">
        <w:rPr>
          <w:rFonts w:ascii="Helvetica Neue LT Std 75" w:hAnsi="Helvetica Neue LT Std 75"/>
          <w:b/>
          <w:bCs/>
        </w:rPr>
        <w:t>Consistent Results</w:t>
      </w:r>
    </w:p>
    <w:p w14:paraId="64849588" w14:textId="77777777" w:rsidR="005108DE" w:rsidRPr="005108DE" w:rsidRDefault="005108DE" w:rsidP="005108DE">
      <w:pPr>
        <w:spacing w:after="0"/>
        <w:rPr>
          <w:rFonts w:ascii="Helvetica Neue LT Std 75" w:hAnsi="Helvetica Neue LT Std 75"/>
        </w:rPr>
      </w:pPr>
      <w:r w:rsidRPr="005108DE">
        <w:rPr>
          <w:rFonts w:ascii="Helvetica Neue LT Std 75" w:hAnsi="Helvetica Neue LT Std 75"/>
        </w:rPr>
        <w:t>Intuitive, AI-guided workflows ensure consistency across CT examinations and technologists by simplifying patient positioning, scan prep, and image postprocessing for standardized results.</w:t>
      </w:r>
    </w:p>
    <w:p w14:paraId="4D697CFD" w14:textId="77777777" w:rsidR="005108DE" w:rsidRPr="005108DE" w:rsidRDefault="005108DE" w:rsidP="005108DE">
      <w:pPr>
        <w:spacing w:after="0"/>
        <w:rPr>
          <w:rFonts w:ascii="Helvetica Neue LT Std 75" w:hAnsi="Helvetica Neue LT Std 75"/>
          <w:b/>
          <w:bCs/>
        </w:rPr>
      </w:pPr>
    </w:p>
    <w:p w14:paraId="467F2971" w14:textId="77777777" w:rsidR="005108DE" w:rsidRDefault="005108DE" w:rsidP="005108DE">
      <w:pPr>
        <w:spacing w:after="0"/>
        <w:rPr>
          <w:rFonts w:ascii="Helvetica Neue LT Std 75" w:hAnsi="Helvetica Neue LT Std 75"/>
          <w:b/>
          <w:bCs/>
        </w:rPr>
      </w:pPr>
      <w:r w:rsidRPr="005108DE">
        <w:rPr>
          <w:rFonts w:ascii="Helvetica Neue LT Std 75" w:hAnsi="Helvetica Neue LT Std 75"/>
          <w:b/>
          <w:bCs/>
        </w:rPr>
        <w:t xml:space="preserve">Learn more at </w:t>
      </w:r>
      <w:r w:rsidRPr="005108DE">
        <w:rPr>
          <w:rFonts w:ascii="Helvetica Neue LT Std 75" w:hAnsi="Helvetica Neue LT Std 75"/>
          <w:b/>
          <w:bCs/>
          <w:highlight w:val="lightGray"/>
        </w:rPr>
        <w:t>&lt;URL&gt;</w:t>
      </w:r>
    </w:p>
    <w:p w14:paraId="6F46E737" w14:textId="17659B63" w:rsidR="00E02B8D" w:rsidRPr="007C08F9" w:rsidRDefault="00E02B8D" w:rsidP="00DE5FF2">
      <w:pPr>
        <w:spacing w:after="0"/>
        <w:rPr>
          <w:rStyle w:val="eop"/>
          <w:rFonts w:cstheme="minorHAnsi"/>
          <w:b/>
          <w:bCs/>
          <w:color w:val="000000" w:themeColor="text1"/>
        </w:rPr>
      </w:pPr>
    </w:p>
    <w:sectPr w:rsidR="00E02B8D" w:rsidRPr="007C08F9" w:rsidSect="00742A2D">
      <w:headerReference w:type="default" r:id="rId9"/>
      <w:footerReference w:type="default" r:id="rId10"/>
      <w:pgSz w:w="12240" w:h="15840"/>
      <w:pgMar w:top="2403" w:right="1440" w:bottom="1440" w:left="1440" w:header="432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C7AB55" w14:textId="77777777" w:rsidR="00B75637" w:rsidRDefault="00B75637" w:rsidP="00742A2D">
      <w:r>
        <w:separator/>
      </w:r>
    </w:p>
  </w:endnote>
  <w:endnote w:type="continuationSeparator" w:id="0">
    <w:p w14:paraId="2C0913FC" w14:textId="77777777" w:rsidR="00B75637" w:rsidRDefault="00B75637" w:rsidP="00742A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Neue LT Std 55 Roman">
    <w:altName w:val="Arial"/>
    <w:charset w:val="00"/>
    <w:family w:val="auto"/>
    <w:pitch w:val="variable"/>
    <w:sig w:usb0="E50002FF" w:usb1="500079DB" w:usb2="00000010" w:usb3="00000000" w:csb0="00000001" w:csb1="00000000"/>
  </w:font>
  <w:font w:name="Bangla Sangam MN">
    <w:altName w:val="Kartika"/>
    <w:charset w:val="00"/>
    <w:family w:val="auto"/>
    <w:pitch w:val="variable"/>
    <w:sig w:usb0="80800003" w:usb1="00000000" w:usb2="00000000" w:usb3="00000000" w:csb0="00000001" w:csb1="00000000"/>
  </w:font>
  <w:font w:name="Helvetica Neue LT Std 75">
    <w:altName w:val="Arial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94C8F6" w14:textId="77777777" w:rsidR="00742A2D" w:rsidRDefault="00742A2D" w:rsidP="00742A2D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1DD8C25A" wp14:editId="1FA4ABE6">
              <wp:simplePos x="0" y="0"/>
              <wp:positionH relativeFrom="column">
                <wp:posOffset>-895784</wp:posOffset>
              </wp:positionH>
              <wp:positionV relativeFrom="paragraph">
                <wp:posOffset>289560</wp:posOffset>
              </wp:positionV>
              <wp:extent cx="7772400" cy="280657"/>
              <wp:effectExtent l="0" t="0" r="0" b="0"/>
              <wp:wrapNone/>
              <wp:docPr id="4" name="Rectangle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772400" cy="280657"/>
                      </a:xfrm>
                      <a:prstGeom prst="rect">
                        <a:avLst/>
                      </a:prstGeom>
                      <a:solidFill>
                        <a:srgbClr val="004F8A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FC7CDBB" id="Rectangle 4" o:spid="_x0000_s1026" style="position:absolute;margin-left:-70.55pt;margin-top:22.8pt;width:612pt;height:22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Nm7ffwIAAF8FAAAOAAAAZHJzL2Uyb0RvYy54bWysVE1v2zAMvQ/YfxB0X+0EadMFdYqgRYYB&#10;RVusHXpWZCk2IIsapcTJfv0o+SNdV+wwLAdFEh8fyWdSV9eHxrC9Ql+DLfjkLOdMWQllbbcF//68&#10;/nTJmQ/ClsKAVQU/Ks+vlx8/XLVuoaZQgSkVMiKxftG6glchuEWWeVmpRvgzcMqSUQM2ItARt1mJ&#10;oiX2xmTTPL/IWsDSIUjlPd3edka+TPxaKxketPYqMFNwyi2kFdO6iWu2vBKLLQpX1bJPQ/xDFo2o&#10;LQUdqW5FEGyH9R9UTS0RPOhwJqHJQOtaqlQDVTPJ31TzVAmnUi0kjnejTP7/0cr7/ZN7RJKhdX7h&#10;aRurOGhs4j/lxw5JrOMoljoEJulyPp9PZzlpKsk2vcwvzudRzezk7dCHLwoaFjcFR/oYSSOxv/Oh&#10;gw6QGMyDqct1bUw64HZzY5DtRfxw+Wx9uerZf4MZG8EWolvHGG+yUy1pF45GRZyx35RmdUnZT1Mm&#10;qc3UGEdIqWyYdKZKlKoLf57Tb4geGzN6pEoTYWTWFH/k7gkGZEcycHdZ9vjoqlKXjs753xLrnEeP&#10;FBlsGJ2b2gK+R2Coqj5yhx9E6qSJKm2gPD4iQ+hmxDu5rum73QkfHgXSUNCnpkEPD7RoA23Bod9x&#10;VgH+fO8+4qlXycpZS0NWcP9jJ1BxZr5a6uLPk9ksTmU6zM7nUzrga8vmtcXumhugdpjQk+Jk2kZ8&#10;MMNWIzQv9B6sYlQyCSspdsFlwOFwE7rhpxdFqtUqwWgSnQh39snJSB5VjX35fHgR6PrmDdT29zAM&#10;pFi86eEOGz0trHYBdJ0a/KRrrzdNcWqc/sWJz8Trc0Kd3sXlLwAAAP//AwBQSwMEFAAGAAgAAAAh&#10;AKU4dEbgAAAACwEAAA8AAABkcnMvZG93bnJldi54bWxMj8FugzAQRO+V+g/WRuotsYloBBQTRZF6&#10;rNSmuXAz2MUkeE1tQ+jf1zm1x9U8zbwt94sZyKyc7y1ySDYMiMLWyh47DufP13UGxAeBUgwWFYcf&#10;5WFfPT6UopD2hh9qPoWOxBL0heCgQxgLSn2rlRF+Y0eFMfuyzogQT9dR6cQtlpuBbhnbUSN6jAta&#10;jOqoVXs9TYbDJZ3GZtaX/I0dv1P3bmt9qGvOn1bL4QVIUEv4g+GuH9Whik6NnVB6MnBYJ2mSRJZD&#10;+rwDcidYts2BNByyPANalfT/D9UvAAAA//8DAFBLAQItABQABgAIAAAAIQC2gziS/gAAAOEBAAAT&#10;AAAAAAAAAAAAAAAAAAAAAABbQ29udGVudF9UeXBlc10ueG1sUEsBAi0AFAAGAAgAAAAhADj9If/W&#10;AAAAlAEAAAsAAAAAAAAAAAAAAAAALwEAAF9yZWxzLy5yZWxzUEsBAi0AFAAGAAgAAAAhABg2bt9/&#10;AgAAXwUAAA4AAAAAAAAAAAAAAAAALgIAAGRycy9lMm9Eb2MueG1sUEsBAi0AFAAGAAgAAAAhAKU4&#10;dEbgAAAACwEAAA8AAAAAAAAAAAAAAAAA2QQAAGRycy9kb3ducmV2LnhtbFBLBQYAAAAABAAEAPMA&#10;AADmBQAAAAA=&#10;" fillcolor="#004f8a" stroked="f" strokeweight="1pt"/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69AB14" w14:textId="77777777" w:rsidR="00B75637" w:rsidRDefault="00B75637" w:rsidP="00742A2D">
      <w:r>
        <w:separator/>
      </w:r>
    </w:p>
  </w:footnote>
  <w:footnote w:type="continuationSeparator" w:id="0">
    <w:p w14:paraId="76168BC7" w14:textId="77777777" w:rsidR="00B75637" w:rsidRDefault="00B75637" w:rsidP="00742A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FC6320" w14:textId="77777777" w:rsidR="00742A2D" w:rsidRDefault="00742A2D" w:rsidP="00742A2D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752310D2" wp14:editId="5D493D8D">
              <wp:simplePos x="0" y="0"/>
              <wp:positionH relativeFrom="column">
                <wp:posOffset>-896620</wp:posOffset>
              </wp:positionH>
              <wp:positionV relativeFrom="paragraph">
                <wp:posOffset>648423</wp:posOffset>
              </wp:positionV>
              <wp:extent cx="7772400" cy="274320"/>
              <wp:effectExtent l="0" t="0" r="0" b="5080"/>
              <wp:wrapNone/>
              <wp:docPr id="3" name="Rectangl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772400" cy="274320"/>
                      </a:xfrm>
                      <a:prstGeom prst="rect">
                        <a:avLst/>
                      </a:prstGeom>
                      <a:solidFill>
                        <a:srgbClr val="D7E5EE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116E861" id="Rectangle 3" o:spid="_x0000_s1026" style="position:absolute;margin-left:-70.6pt;margin-top:51.05pt;width:612pt;height:21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qs/igwIAAF8FAAAOAAAAZHJzL2Uyb0RvYy54bWysVE1v2zAMvQ/YfxB0X+1k6dIFdYqgH8OA&#10;oi3WDj0rshQbkEWNUuJkv36U/JGuK3YYloMimY+P5BOp84t9Y9hOoa/BFnxyknOmrISytpuCf3+6&#10;+XDGmQ/ClsKAVQU/KM8vlu/fnbduoaZQgSkVMiKxftG6glchuEWWeVmpRvgTcMqSUQM2ItARN1mJ&#10;oiX2xmTTPP+UtYClQ5DKe/p61Rn5MvFrrWS419qrwEzBKbeQVkzrOq7Z8lwsNihcVcs+DfEPWTSi&#10;thR0pLoSQbAt1n9QNbVE8KDDiYQmA61rqVINVM0kf1XNYyWcSrWQON6NMvn/Ryvvdo/uAUmG1vmF&#10;p22sYq+xif+UH9snsQ6jWGofmKSP8/l8OstJU0m26Xz2cZrUzI7eDn34oqBhcVNwpMtIGondrQ8U&#10;kaADJAbzYOrypjYmHXCzvjTIdoIu7mp+fXp9He+KXH6DGRvBFqJbZ45fsmMtaRcORkWcsd+UZnVJ&#10;2U9TJqnN1BhHSKlsmHSmSpSqC3+a02+IHhszeqRcEmFk1hR/5O4JBmRHMnB3Wfb46KpSl47O+d8S&#10;65xHjxQZbBidm9oCvkVgqKo+cocfROqkiSqtoTw8IEPoZsQ7eVPTvd0KHx4E0lDQVdOgh3tatIG2&#10;4NDvOKsAf771PeKpV8nKWUtDVnD/YytQcWa+Wuriz5PZLE5lOsxO59RCDF9a1i8tdttcArXDhJ4U&#10;J9M24oMZthqheab3YBWjkklYSbELLgMOh8vQDT+9KFKtVglGk+hEuLWPTkbyqGrsy6f9s0DXN2+g&#10;tr+DYSDF4lUPd9joaWG1DaDr1OBHXXu9aYpT4/QvTnwmXp4T6vguLn8BAAD//wMAUEsDBBQABgAI&#10;AAAAIQAAKZTr3wAAAA0BAAAPAAAAZHJzL2Rvd25yZXYueG1sTI/NTsMwEITvSLyDtUjcWidpqUoa&#10;p0IIxAFxoPQBtvE2SfFPZLtNeHu2J7jtaD7NzlTbyRpxoRB77xTk8wwEucbr3rUK9l+vszWImNBp&#10;NN6Rgh+KsK1vbyostR/dJ112qRUc4mKJCrqUhlLK2HRkMc79QI69ow8WE8vQSh1w5HBrZJFlK2mx&#10;d/yhw4GeO2q+d2fLKW+n4I84Pu5p9W4WHy8ytCSVur+bnjYgEk3pD4Zrfa4ONXc6+LPTURgFs3yZ&#10;F8yykxU5iCuSrQuec+Br+bAAWVfy/4r6FwAA//8DAFBLAQItABQABgAIAAAAIQC2gziS/gAAAOEB&#10;AAATAAAAAAAAAAAAAAAAAAAAAABbQ29udGVudF9UeXBlc10ueG1sUEsBAi0AFAAGAAgAAAAhADj9&#10;If/WAAAAlAEAAAsAAAAAAAAAAAAAAAAALwEAAF9yZWxzLy5yZWxzUEsBAi0AFAAGAAgAAAAhAIOq&#10;z+KDAgAAXwUAAA4AAAAAAAAAAAAAAAAALgIAAGRycy9lMm9Eb2MueG1sUEsBAi0AFAAGAAgAAAAh&#10;AAAplOvfAAAADQEAAA8AAAAAAAAAAAAAAAAA3QQAAGRycy9kb3ducmV2LnhtbFBLBQYAAAAABAAE&#10;APMAAADpBQAAAAA=&#10;" fillcolor="#d7e5ee" stroked="f" strokeweight="1pt"/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DCB2E66" wp14:editId="56BFF9A3">
              <wp:simplePos x="0" y="0"/>
              <wp:positionH relativeFrom="column">
                <wp:posOffset>-895985</wp:posOffset>
              </wp:positionH>
              <wp:positionV relativeFrom="paragraph">
                <wp:posOffset>-264795</wp:posOffset>
              </wp:positionV>
              <wp:extent cx="7772400" cy="914400"/>
              <wp:effectExtent l="0" t="0" r="0" b="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772400" cy="914400"/>
                      </a:xfrm>
                      <a:prstGeom prst="rect">
                        <a:avLst/>
                      </a:prstGeom>
                      <a:solidFill>
                        <a:srgbClr val="004F8A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19C8ADF" id="Rectangle 2" o:spid="_x0000_s1026" style="position:absolute;margin-left:-70.55pt;margin-top:-20.85pt;width:612pt;height:1in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OBM5ewIAAF8FAAAOAAAAZHJzL2Uyb0RvYy54bWysVE1v2zAMvQ/YfxB0X+0E6dIFdYqgRYYB&#10;RVu0HXpWZCk2IIsapcTJfv0o+SNdV+wwzAeZEslH8onU5dWhMWyv0NdgCz45yzlTVkJZ223Bvz+v&#10;P11w5oOwpTBgVcGPyvOr5ccPl61bqClUYEqFjECsX7Su4FUIbpFlXlaqEf4MnLKk1ICNCLTFbVai&#10;aAm9Mdk0zz9nLWDpEKTynk5vOiVfJnytlQz3WnsVmCk45RbSimndxDVbXorFFoWratmnIf4hi0bU&#10;loKOUDciCLbD+g+oppYIHnQ4k9BkoHUtVaqBqpnkb6p5qoRTqRYix7uRJv//YOXd/sk9INHQOr/w&#10;JMYqDhqb+Kf82CGRdRzJUofAJB3O5/PpLCdOJem+TGZRJpjs5O3Qh68KGhaFgiNdRuJI7G996EwH&#10;kxjMg6nLdW1M2uB2c22Q7UW8uHy2vlj16L+ZGRuNLUS3DjGeZKdakhSORkU7Yx+VZnVJ2U9TJqnN&#10;1BhHSKlsmHSqSpSqC3+e0zdEj40ZPVKlCTAia4o/YvcAg2UHMmB3Wfb20VWlLh2d878l1jmPHiky&#10;2DA6N7UFfA/AUFV95M5+IKmjJrK0gfL4gAyhmxHv5Lqme7sVPjwIpKGgq6ZBD/e0aANtwaGXOKsA&#10;f753Hu2pV0nLWUtDVnD/YydQcWa+Weri1DY0lWkzO59PKQa+1mxea+yuuQZqhwk9KU4mMdoHM4ga&#10;oXmh92AVo5JKWEmxCy4DDpvr0A0/vShSrVbJjCbRiXBrn5yM4JHV2JfPhxeBrm/eQG1/B8NAisWb&#10;Hu5so6eF1S6ArlODn3jt+aYpTo3TvzjxmXi9T1and3H5CwAA//8DAFBLAwQUAAYACAAAACEAjM/j&#10;o+AAAAANAQAADwAAAGRycy9kb3ducmV2LnhtbEyPsU7DMBCGdyTewTokttZ2iKBN41RVJUYkKCzZ&#10;nNjEaeNziJ00vD3ORLf/dJ/++y7fz7Yjkx5861AAXzMgGmunWmwEfH2+rjZAfJCoZOdQC/jVHvbF&#10;/V0uM+Wu+KGnU2hILEGfSQEmhD6j1NdGW+nXrtcYd99usDLEcWioGuQ1ltuOJow9UytbjBeM7PXR&#10;6PpyGq2Aczr21WTO2zd2/EmHd1eaQ1kK8fgwH3ZAgp7DPwyLflSHIjpVbkTlSSdgxVPOIxtTyl+A&#10;LAjbJFsg1ZKSJ6BFTm+/KP4AAAD//wMAUEsBAi0AFAAGAAgAAAAhALaDOJL+AAAA4QEAABMAAAAA&#10;AAAAAAAAAAAAAAAAAFtDb250ZW50X1R5cGVzXS54bWxQSwECLQAUAAYACAAAACEAOP0h/9YAAACU&#10;AQAACwAAAAAAAAAAAAAAAAAvAQAAX3JlbHMvLnJlbHNQSwECLQAUAAYACAAAACEAAjgTOXsCAABf&#10;BQAADgAAAAAAAAAAAAAAAAAuAgAAZHJzL2Uyb0RvYy54bWxQSwECLQAUAAYACAAAACEAjM/jo+AA&#10;AAANAQAADwAAAAAAAAAAAAAAAADVBAAAZHJzL2Rvd25yZXYueG1sUEsFBgAAAAAEAAQA8wAAAOIF&#10;AAAAAA==&#10;" fillcolor="#004f8a" stroked="f" strokeweight="1pt"/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3DFE"/>
    <w:rsid w:val="000B0FC1"/>
    <w:rsid w:val="000F3DFE"/>
    <w:rsid w:val="001D3D48"/>
    <w:rsid w:val="00225C3E"/>
    <w:rsid w:val="003102ED"/>
    <w:rsid w:val="003423C2"/>
    <w:rsid w:val="0042223D"/>
    <w:rsid w:val="005108DE"/>
    <w:rsid w:val="00605677"/>
    <w:rsid w:val="006070F1"/>
    <w:rsid w:val="00626CCE"/>
    <w:rsid w:val="006406A6"/>
    <w:rsid w:val="006E37B2"/>
    <w:rsid w:val="006E5A19"/>
    <w:rsid w:val="00707FAF"/>
    <w:rsid w:val="00723A9A"/>
    <w:rsid w:val="00742A2D"/>
    <w:rsid w:val="007B726C"/>
    <w:rsid w:val="007C08F9"/>
    <w:rsid w:val="007C6960"/>
    <w:rsid w:val="007E48ED"/>
    <w:rsid w:val="00805CD9"/>
    <w:rsid w:val="0080704B"/>
    <w:rsid w:val="00872777"/>
    <w:rsid w:val="0093642F"/>
    <w:rsid w:val="00946D20"/>
    <w:rsid w:val="00965B48"/>
    <w:rsid w:val="00985661"/>
    <w:rsid w:val="00A732E9"/>
    <w:rsid w:val="00B534B1"/>
    <w:rsid w:val="00B75637"/>
    <w:rsid w:val="00BB6CBA"/>
    <w:rsid w:val="00BF231F"/>
    <w:rsid w:val="00C15748"/>
    <w:rsid w:val="00C659E2"/>
    <w:rsid w:val="00C85030"/>
    <w:rsid w:val="00C94CBB"/>
    <w:rsid w:val="00D43628"/>
    <w:rsid w:val="00DA4634"/>
    <w:rsid w:val="00DC66ED"/>
    <w:rsid w:val="00DE5FF2"/>
    <w:rsid w:val="00E02B8D"/>
    <w:rsid w:val="00E36D2A"/>
    <w:rsid w:val="00E64CCE"/>
    <w:rsid w:val="00E91047"/>
    <w:rsid w:val="00ED039B"/>
    <w:rsid w:val="00F753B7"/>
    <w:rsid w:val="00F77512"/>
    <w:rsid w:val="03310355"/>
    <w:rsid w:val="6E85D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AE828E7"/>
  <w15:chartTrackingRefBased/>
  <w15:docId w15:val="{30285FB2-8B5D-4BC9-8452-C439FDEF8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Arial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Progress Normal"/>
    <w:qFormat/>
    <w:rsid w:val="00742A2D"/>
    <w:pPr>
      <w:widowControl w:val="0"/>
      <w:autoSpaceDE w:val="0"/>
      <w:autoSpaceDN w:val="0"/>
      <w:spacing w:after="120"/>
    </w:pPr>
    <w:rPr>
      <w:rFonts w:ascii="Helvetica Neue LT Std 55 Roman" w:hAnsi="Helvetica Neue LT Std 55 Roman" w:cs="Bangla Sangam MN"/>
      <w:sz w:val="22"/>
      <w:szCs w:val="22"/>
      <w:lang w:bidi="en-US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742A2D"/>
    <w:pPr>
      <w:spacing w:after="480"/>
      <w:outlineLvl w:val="0"/>
    </w:pPr>
    <w:rPr>
      <w:color w:val="004F8A"/>
      <w:sz w:val="60"/>
      <w:szCs w:val="6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42A2D"/>
    <w:rPr>
      <w:rFonts w:ascii="Helvetica Neue LT Std 55 Roman" w:hAnsi="Helvetica Neue LT Std 55 Roman" w:cs="Bangla Sangam MN"/>
      <w:color w:val="004F8A"/>
      <w:sz w:val="60"/>
      <w:szCs w:val="60"/>
      <w:lang w:bidi="en-US"/>
    </w:rPr>
  </w:style>
  <w:style w:type="character" w:customStyle="1" w:styleId="ProgressCharacterStyle1">
    <w:name w:val="Progress Character Style1"/>
    <w:basedOn w:val="DefaultParagraphFont"/>
    <w:uiPriority w:val="1"/>
    <w:qFormat/>
    <w:rsid w:val="00BB6CBA"/>
    <w:rPr>
      <w:rFonts w:asciiTheme="minorHAnsi" w:hAnsiTheme="minorHAnsi"/>
      <w:b/>
      <w:color w:val="183D5E"/>
      <w:w w:val="85"/>
      <w:sz w:val="18"/>
    </w:rPr>
  </w:style>
  <w:style w:type="character" w:customStyle="1" w:styleId="ProgressCharacterStyle2">
    <w:name w:val="Progress Character Style2"/>
    <w:basedOn w:val="DefaultParagraphFont"/>
    <w:uiPriority w:val="1"/>
    <w:qFormat/>
    <w:rsid w:val="00B534B1"/>
    <w:rPr>
      <w:rFonts w:asciiTheme="minorHAnsi" w:hAnsiTheme="minorHAnsi"/>
      <w:color w:val="0B3B60"/>
      <w:w w:val="85"/>
      <w:sz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42A2D"/>
    <w:rPr>
      <w:rFonts w:ascii="Times New Roman" w:hAnsi="Times New Roman" w:cs="Times New Roman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2A2D"/>
    <w:rPr>
      <w:rFonts w:ascii="Times New Roman" w:hAnsi="Times New Roman" w:cs="Times New Roman"/>
      <w:sz w:val="18"/>
      <w:szCs w:val="18"/>
      <w:lang w:bidi="en-US"/>
    </w:rPr>
  </w:style>
  <w:style w:type="paragraph" w:styleId="Header">
    <w:name w:val="header"/>
    <w:basedOn w:val="Normal"/>
    <w:link w:val="HeaderChar"/>
    <w:uiPriority w:val="99"/>
    <w:unhideWhenUsed/>
    <w:rsid w:val="00742A2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42A2D"/>
    <w:rPr>
      <w:rFonts w:ascii="Arial" w:hAnsi="Arial" w:cs="Arial"/>
      <w:sz w:val="18"/>
      <w:szCs w:val="22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742A2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42A2D"/>
    <w:rPr>
      <w:rFonts w:ascii="Arial" w:hAnsi="Arial" w:cs="Arial"/>
      <w:sz w:val="18"/>
      <w:szCs w:val="22"/>
      <w:lang w:bidi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742A2D"/>
    <w:rPr>
      <w:rFonts w:ascii="Helvetica Neue LT Std 75" w:hAnsi="Helvetica Neue LT Std 75"/>
      <w:b/>
      <w:bCs/>
    </w:rPr>
  </w:style>
  <w:style w:type="character" w:customStyle="1" w:styleId="SubtitleChar">
    <w:name w:val="Subtitle Char"/>
    <w:basedOn w:val="DefaultParagraphFont"/>
    <w:link w:val="Subtitle"/>
    <w:uiPriority w:val="11"/>
    <w:rsid w:val="00742A2D"/>
    <w:rPr>
      <w:rFonts w:ascii="Helvetica Neue LT Std 75" w:hAnsi="Helvetica Neue LT Std 75" w:cs="Bangla Sangam MN"/>
      <w:b/>
      <w:bCs/>
      <w:sz w:val="22"/>
      <w:szCs w:val="22"/>
      <w:lang w:bidi="en-US"/>
    </w:rPr>
  </w:style>
  <w:style w:type="character" w:styleId="Emphasis">
    <w:name w:val="Emphasis"/>
    <w:uiPriority w:val="20"/>
    <w:qFormat/>
    <w:rsid w:val="003102ED"/>
    <w:rPr>
      <w:rFonts w:ascii="Helvetica Neue LT Std 75" w:hAnsi="Helvetica Neue LT Std 75"/>
      <w:b/>
      <w:bCs/>
      <w:color w:val="34BCE2"/>
    </w:rPr>
  </w:style>
  <w:style w:type="character" w:styleId="IntenseEmphasis">
    <w:name w:val="Intense Emphasis"/>
    <w:basedOn w:val="Emphasis"/>
    <w:uiPriority w:val="21"/>
    <w:qFormat/>
    <w:rsid w:val="003102ED"/>
    <w:rPr>
      <w:rFonts w:ascii="Helvetica Neue LT Std 75" w:hAnsi="Helvetica Neue LT Std 75"/>
      <w:b/>
      <w:bCs/>
      <w:color w:val="004F8A"/>
    </w:rPr>
  </w:style>
  <w:style w:type="paragraph" w:customStyle="1" w:styleId="paragraph">
    <w:name w:val="paragraph"/>
    <w:basedOn w:val="Normal"/>
    <w:rsid w:val="00C85030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customStyle="1" w:styleId="normaltextrun">
    <w:name w:val="normaltextrun"/>
    <w:basedOn w:val="DefaultParagraphFont"/>
    <w:rsid w:val="00C85030"/>
  </w:style>
  <w:style w:type="character" w:customStyle="1" w:styleId="eop">
    <w:name w:val="eop"/>
    <w:basedOn w:val="DefaultParagraphFont"/>
    <w:rsid w:val="00C85030"/>
  </w:style>
  <w:style w:type="character" w:customStyle="1" w:styleId="scxw104774149">
    <w:name w:val="scxw104774149"/>
    <w:basedOn w:val="DefaultParagraphFont"/>
    <w:rsid w:val="00C85030"/>
  </w:style>
  <w:style w:type="character" w:styleId="Hyperlink">
    <w:name w:val="Hyperlink"/>
    <w:uiPriority w:val="99"/>
    <w:rsid w:val="00F77512"/>
    <w:rPr>
      <w:color w:val="0000FF"/>
      <w:u w:val="single"/>
    </w:rPr>
  </w:style>
  <w:style w:type="character" w:customStyle="1" w:styleId="scxw191349729">
    <w:name w:val="scxw191349729"/>
    <w:basedOn w:val="DefaultParagraphFont"/>
    <w:rsid w:val="00E02B8D"/>
  </w:style>
  <w:style w:type="character" w:styleId="CommentReference">
    <w:name w:val="annotation reference"/>
    <w:basedOn w:val="DefaultParagraphFont"/>
    <w:uiPriority w:val="99"/>
    <w:semiHidden/>
    <w:unhideWhenUsed/>
    <w:rsid w:val="00E02B8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02B8D"/>
    <w:pPr>
      <w:widowControl/>
      <w:autoSpaceDE/>
      <w:autoSpaceDN/>
      <w:spacing w:after="0"/>
    </w:pPr>
    <w:rPr>
      <w:rFonts w:asciiTheme="minorHAnsi" w:eastAsiaTheme="minorHAnsi" w:hAnsiTheme="minorHAnsi" w:cstheme="minorBidi"/>
      <w:sz w:val="20"/>
      <w:szCs w:val="20"/>
      <w:lang w:bidi="ar-SA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02B8D"/>
    <w:rPr>
      <w:rFonts w:eastAsiaTheme="minorHAnsi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226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933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799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584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93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711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06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44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03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72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16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16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137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826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263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227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40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290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35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FB92044E2DEE49958A7A336CD94BF7" ma:contentTypeVersion="11" ma:contentTypeDescription="Create a new document." ma:contentTypeScope="" ma:versionID="204704f1ce34e87b8fd69281cf3991b4">
  <xsd:schema xmlns:xsd="http://www.w3.org/2001/XMLSchema" xmlns:xs="http://www.w3.org/2001/XMLSchema" xmlns:p="http://schemas.microsoft.com/office/2006/metadata/properties" xmlns:ns2="3662aef5-1712-49f1-ae96-8682c17f7add" xmlns:ns3="a14aa8ba-4c6d-473b-87d9-df16056b2f2f" targetNamespace="http://schemas.microsoft.com/office/2006/metadata/properties" ma:root="true" ma:fieldsID="c8cbc31aba0f282069d6afde25c5c313" ns2:_="" ns3:_="">
    <xsd:import namespace="3662aef5-1712-49f1-ae96-8682c17f7add"/>
    <xsd:import namespace="a14aa8ba-4c6d-473b-87d9-df16056b2f2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662aef5-1712-49f1-ae96-8682c17f7ad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4aa8ba-4c6d-473b-87d9-df16056b2f2f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42BAF5E-2613-41DF-A878-85A8C834EB5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E63A50D-ACE9-4A14-A05B-534F450E540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4A5995E-AD60-43AB-98E9-8F912FC79DE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662aef5-1712-49f1-ae96-8682c17f7add"/>
    <ds:schemaRef ds:uri="a14aa8ba-4c6d-473b-87d9-df16056b2f2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246</Words>
  <Characters>1408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Schiavo, Micah (ext)</dc:creator>
  <cp:keywords/>
  <dc:description/>
  <cp:lastModifiedBy>Schiavo, Micah (ext)</cp:lastModifiedBy>
  <cp:revision>1</cp:revision>
  <dcterms:created xsi:type="dcterms:W3CDTF">2024-05-07T15:00:00Z</dcterms:created>
  <dcterms:modified xsi:type="dcterms:W3CDTF">2024-05-07T15:03:00Z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0x01010097FB92044E2DEE49958A7A336CD94BF7</vt:lpwstr>
  </property>
  <property fmtid="{D5CDD505-2E9C-101B-9397-08002B2CF9AE}" pid="3" name="MSIP_Label_a3d8c6b1-d8ce-4831-b4d5-1e84a25cc0cb_Enabled">
    <vt:lpwstr>true</vt:lpwstr>
  </property>
  <property fmtid="{D5CDD505-2E9C-101B-9397-08002B2CF9AE}" pid="4" name="MSIP_Label_a3d8c6b1-d8ce-4831-b4d5-1e84a25cc0cb_SetDate">
    <vt:lpwstr>2023-04-06T20:33:54Z</vt:lpwstr>
  </property>
  <property fmtid="{D5CDD505-2E9C-101B-9397-08002B2CF9AE}" pid="5" name="MSIP_Label_a3d8c6b1-d8ce-4831-b4d5-1e84a25cc0cb_Method">
    <vt:lpwstr>Privileged</vt:lpwstr>
  </property>
  <property fmtid="{D5CDD505-2E9C-101B-9397-08002B2CF9AE}" pid="6" name="MSIP_Label_a3d8c6b1-d8ce-4831-b4d5-1e84a25cc0cb_Name">
    <vt:lpwstr>Unrestricted</vt:lpwstr>
  </property>
  <property fmtid="{D5CDD505-2E9C-101B-9397-08002B2CF9AE}" pid="7" name="MSIP_Label_a3d8c6b1-d8ce-4831-b4d5-1e84a25cc0cb_SiteId">
    <vt:lpwstr>5dbf1add-202a-4b8d-815b-bf0fb024e033</vt:lpwstr>
  </property>
  <property fmtid="{D5CDD505-2E9C-101B-9397-08002B2CF9AE}" pid="8" name="MSIP_Label_a3d8c6b1-d8ce-4831-b4d5-1e84a25cc0cb_ActionId">
    <vt:lpwstr>030ace1c-25ec-46f0-af25-c80a6e3badd5</vt:lpwstr>
  </property>
  <property fmtid="{D5CDD505-2E9C-101B-9397-08002B2CF9AE}" pid="9" name="MSIP_Label_a3d8c6b1-d8ce-4831-b4d5-1e84a25cc0cb_ContentBits">
    <vt:lpwstr>0</vt:lpwstr>
  </property>
</Properties>
</file>