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F0E74" w14:textId="77777777" w:rsidR="002F117A" w:rsidRPr="00610E97" w:rsidRDefault="003555FE" w:rsidP="002F117A">
      <w:pPr>
        <w:pStyle w:val="PressSign"/>
        <w:spacing w:line="264" w:lineRule="auto"/>
        <w:rPr>
          <w:noProof w:val="0"/>
        </w:rPr>
      </w:pPr>
      <w:r w:rsidRPr="00610E97">
        <w:rPr>
          <w:noProof w:val="0"/>
        </w:rPr>
        <w:t>Press Release</w:t>
      </w:r>
    </w:p>
    <w:tbl>
      <w:tblPr>
        <w:tblStyle w:val="TableGrid"/>
        <w:tblW w:w="5000" w:type="pct"/>
        <w:tblLook w:val="04A0" w:firstRow="1" w:lastRow="0" w:firstColumn="1" w:lastColumn="0" w:noHBand="0" w:noVBand="1"/>
      </w:tblPr>
      <w:tblGrid>
        <w:gridCol w:w="4253"/>
        <w:gridCol w:w="5379"/>
      </w:tblGrid>
      <w:tr w:rsidR="003555FE" w:rsidRPr="00610E97" w14:paraId="51D31058" w14:textId="77777777" w:rsidTr="00AA6E73">
        <w:trPr>
          <w:trHeight w:val="397"/>
        </w:trPr>
        <w:tc>
          <w:tcPr>
            <w:tcW w:w="2208" w:type="pct"/>
            <w:vAlign w:val="center"/>
          </w:tcPr>
          <w:p w14:paraId="114A8456" w14:textId="40C666D0" w:rsidR="003555FE" w:rsidRPr="007324E4" w:rsidRDefault="003555FE" w:rsidP="003555FE">
            <w:pPr>
              <w:pStyle w:val="Company"/>
              <w:rPr>
                <w:noProof w:val="0"/>
              </w:rPr>
            </w:pPr>
          </w:p>
        </w:tc>
        <w:tc>
          <w:tcPr>
            <w:tcW w:w="2792" w:type="pct"/>
          </w:tcPr>
          <w:p w14:paraId="72C38505" w14:textId="47083399" w:rsidR="003555FE" w:rsidRPr="00610E97" w:rsidRDefault="00456E51" w:rsidP="003555FE">
            <w:pPr>
              <w:pStyle w:val="Date"/>
              <w:rPr>
                <w:noProof w:val="0"/>
              </w:rPr>
            </w:pPr>
            <w:r>
              <w:rPr>
                <w:noProof w:val="0"/>
                <w:szCs w:val="22"/>
              </w:rPr>
              <w:t>Tarrytown, New York</w:t>
            </w:r>
            <w:r w:rsidRPr="00610E97">
              <w:rPr>
                <w:noProof w:val="0"/>
                <w:szCs w:val="22"/>
              </w:rPr>
              <w:t>,</w:t>
            </w:r>
            <w:r>
              <w:rPr>
                <w:noProof w:val="0"/>
                <w:szCs w:val="22"/>
              </w:rPr>
              <w:t xml:space="preserve"> USA |</w:t>
            </w:r>
            <w:r w:rsidRPr="00610E97">
              <w:rPr>
                <w:noProof w:val="0"/>
                <w:szCs w:val="22"/>
              </w:rPr>
              <w:t xml:space="preserve"> </w:t>
            </w:r>
            <w:r w:rsidR="00AE242C">
              <w:rPr>
                <w:noProof w:val="0"/>
                <w:szCs w:val="22"/>
              </w:rPr>
              <w:t>Nov. 5</w:t>
            </w:r>
            <w:r>
              <w:rPr>
                <w:noProof w:val="0"/>
                <w:szCs w:val="22"/>
              </w:rPr>
              <w:t>, 2026</w:t>
            </w:r>
          </w:p>
        </w:tc>
      </w:tr>
    </w:tbl>
    <w:p w14:paraId="2926DFCE" w14:textId="77777777" w:rsidR="009C790A" w:rsidRPr="00610E97" w:rsidRDefault="009C790A" w:rsidP="008A07A8">
      <w:pPr>
        <w:pStyle w:val="Copy"/>
        <w:spacing w:after="0"/>
      </w:pPr>
    </w:p>
    <w:p w14:paraId="47FDD6D6" w14:textId="73135B74" w:rsidR="00FE54C9" w:rsidRDefault="00AE242C" w:rsidP="55987A4F">
      <w:pPr>
        <w:pStyle w:val="Headline"/>
        <w:rPr>
          <w:i/>
          <w:iCs/>
        </w:rPr>
      </w:pPr>
      <w:r>
        <w:t xml:space="preserve">Siemens Healthineers </w:t>
      </w:r>
      <w:r w:rsidR="00D043BA">
        <w:t>to</w:t>
      </w:r>
      <w:r w:rsidR="00D2039F">
        <w:t xml:space="preserve"> </w:t>
      </w:r>
      <w:r w:rsidR="0090645C">
        <w:t>R</w:t>
      </w:r>
      <w:r>
        <w:t>e</w:t>
      </w:r>
      <w:r w:rsidR="00D2039F">
        <w:t>brand</w:t>
      </w:r>
      <w:r w:rsidR="00D043BA">
        <w:t xml:space="preserve"> </w:t>
      </w:r>
      <w:r w:rsidR="0090645C">
        <w:t>I</w:t>
      </w:r>
      <w:r w:rsidR="00D043BA" w:rsidRPr="0090645C">
        <w:t xml:space="preserve">n </w:t>
      </w:r>
      <w:r w:rsidR="002F4755">
        <w:t>V</w:t>
      </w:r>
      <w:r w:rsidR="00D043BA" w:rsidRPr="0090645C">
        <w:t>itro</w:t>
      </w:r>
      <w:r>
        <w:t xml:space="preserve"> Diagnostics </w:t>
      </w:r>
      <w:r w:rsidR="002F4755">
        <w:t>B</w:t>
      </w:r>
      <w:r w:rsidR="00ED16A8">
        <w:t>usiness</w:t>
      </w:r>
      <w:r w:rsidR="006D1F00">
        <w:t xml:space="preserve"> </w:t>
      </w:r>
      <w:r w:rsidR="000B60A1">
        <w:t>as</w:t>
      </w:r>
      <w:r>
        <w:t xml:space="preserve"> </w:t>
      </w:r>
      <w:r w:rsidR="001300F2">
        <w:t>Olyrian Diagnostics</w:t>
      </w:r>
      <w:r w:rsidR="002F5689">
        <w:br/>
      </w:r>
    </w:p>
    <w:p w14:paraId="6415E58E" w14:textId="149F8D56" w:rsidR="00602E14" w:rsidRDefault="00602E14" w:rsidP="00AE242C">
      <w:pPr>
        <w:pStyle w:val="BulletsListing"/>
      </w:pPr>
      <w:r w:rsidRPr="00602E14">
        <w:t xml:space="preserve">The </w:t>
      </w:r>
      <w:r w:rsidR="006A09ED">
        <w:t>company</w:t>
      </w:r>
      <w:r w:rsidRPr="00602E14">
        <w:t xml:space="preserve"> is preparing</w:t>
      </w:r>
      <w:r w:rsidR="006A09ED">
        <w:t xml:space="preserve"> its Diagnostics business</w:t>
      </w:r>
      <w:r w:rsidRPr="00602E14">
        <w:t xml:space="preserve"> to become a standalone organization </w:t>
      </w:r>
    </w:p>
    <w:p w14:paraId="7AD06C20" w14:textId="5356D47E" w:rsidR="00575C41" w:rsidRDefault="00575C41" w:rsidP="00F00063">
      <w:pPr>
        <w:pStyle w:val="BulletsListing"/>
      </w:pPr>
      <w:r>
        <w:t>The name</w:t>
      </w:r>
      <w:r w:rsidR="001300F2">
        <w:t>,</w:t>
      </w:r>
      <w:r>
        <w:t xml:space="preserve"> </w:t>
      </w:r>
      <w:r w:rsidR="001300F2" w:rsidRPr="001300F2">
        <w:t>Olyrian Diagnostics</w:t>
      </w:r>
      <w:r w:rsidR="001300F2">
        <w:t>,</w:t>
      </w:r>
      <w:r w:rsidR="001300F2" w:rsidRPr="001300F2">
        <w:t xml:space="preserve"> </w:t>
      </w:r>
      <w:r w:rsidR="00F00063">
        <w:t xml:space="preserve">will be rolled out </w:t>
      </w:r>
      <w:r w:rsidR="00534F27">
        <w:t>in stages</w:t>
      </w:r>
    </w:p>
    <w:p w14:paraId="37EE8628" w14:textId="2132B831" w:rsidR="003555FE" w:rsidRPr="00610E97" w:rsidRDefault="001300F2" w:rsidP="009F7656">
      <w:pPr>
        <w:pStyle w:val="BulletsListing"/>
        <w:rPr>
          <w:bCs/>
          <w:szCs w:val="22"/>
        </w:rPr>
      </w:pPr>
      <w:r>
        <w:t>Olyrian</w:t>
      </w:r>
      <w:r w:rsidR="008F01BE" w:rsidRPr="008F01BE">
        <w:t xml:space="preserve"> will </w:t>
      </w:r>
      <w:r w:rsidR="009C5007" w:rsidRPr="009C5007">
        <w:t xml:space="preserve">advance diagnostics </w:t>
      </w:r>
      <w:r w:rsidR="009C5007">
        <w:t>a</w:t>
      </w:r>
      <w:r w:rsidR="6DC58306">
        <w:t>long</w:t>
      </w:r>
      <w:r w:rsidR="009C5007" w:rsidRPr="009C5007">
        <w:t xml:space="preserve"> the care continuum, from patient draw to population health</w:t>
      </w:r>
      <w:r w:rsidR="00E35D33">
        <w:br/>
      </w:r>
    </w:p>
    <w:p w14:paraId="503B3B5F" w14:textId="602D828A" w:rsidR="00E8358D" w:rsidRDefault="00DF3BF5" w:rsidP="00DF3BF5">
      <w:pPr>
        <w:pStyle w:val="Copy"/>
      </w:pPr>
      <w:r>
        <w:t xml:space="preserve">Siemens Healthineers announced today it has initiated the carve-out process for </w:t>
      </w:r>
      <w:r w:rsidRPr="009F6B7B">
        <w:t xml:space="preserve">its in vitro </w:t>
      </w:r>
      <w:r w:rsidR="00824C1E" w:rsidRPr="009F6B7B">
        <w:t>d</w:t>
      </w:r>
      <w:r w:rsidRPr="009F6B7B">
        <w:t>iagnostics</w:t>
      </w:r>
      <w:r>
        <w:t xml:space="preserve"> business, marking an important step toward establishing a standalone company that will operate under the name </w:t>
      </w:r>
      <w:r w:rsidR="00190793" w:rsidRPr="001300F2">
        <w:t>Olyrian Diagnostics</w:t>
      </w:r>
      <w:r>
        <w:t xml:space="preserve">. </w:t>
      </w:r>
      <w:r w:rsidR="00E8358D" w:rsidRPr="00E8358D">
        <w:t xml:space="preserve">At the same time, Siemens Healthineers has announced it will change its name to 'Healthineers'. The two transitions will take place in parallel. </w:t>
      </w:r>
    </w:p>
    <w:p w14:paraId="47185C1E" w14:textId="3A709D54" w:rsidR="00DF3BF5" w:rsidRDefault="00190793" w:rsidP="00DF3BF5">
      <w:pPr>
        <w:pStyle w:val="Copy"/>
      </w:pPr>
      <w:r>
        <w:t>Olyrian</w:t>
      </w:r>
      <w:r w:rsidR="00DF3BF5">
        <w:t xml:space="preserve"> defines the path forward with a clear purpose: Powering human potential at the heart of care. The new name and purpose reflect an unwavering commitment to people at the heart of healthcare, and the company’s focus on advancing diagnostics from the laboratory to the point of care.  </w:t>
      </w:r>
    </w:p>
    <w:p w14:paraId="0C92D1EE" w14:textId="1C399B6C" w:rsidR="00DF3BF5" w:rsidRDefault="00DF3BF5" w:rsidP="00DF3BF5">
      <w:pPr>
        <w:pStyle w:val="Copy"/>
      </w:pPr>
      <w:r>
        <w:t xml:space="preserve">“Technology creates possibilities, but people turn those possibilities into better care and outcomes for patients,” said Sharon Bracken, head of Diagnostics for Siemens Healthineers. “Every day, at the heart of care in the laboratory, we support care teams as they provide critical answers patients need. Whether someone is running a test, interpreting a result, or deciding what happens next, informed and connected workflows help drive efficiency and empower a more comprehensive understanding of patient health. </w:t>
      </w:r>
      <w:r w:rsidR="00A26050" w:rsidRPr="00A26050">
        <w:t xml:space="preserve">Olyrian Diagnostics </w:t>
      </w:r>
      <w:r>
        <w:t>is how we’ll define our next chapter. We’re proud of our history and excited by our future.”</w:t>
      </w:r>
    </w:p>
    <w:p w14:paraId="778C4191" w14:textId="38B6C99C" w:rsidR="00DF3BF5" w:rsidRPr="00DF3BF5" w:rsidRDefault="00DF3BF5" w:rsidP="00DF3BF5">
      <w:pPr>
        <w:pStyle w:val="Copy"/>
        <w:rPr>
          <w:b/>
          <w:bCs/>
        </w:rPr>
      </w:pPr>
      <w:r w:rsidRPr="00DF3BF5">
        <w:rPr>
          <w:b/>
          <w:bCs/>
        </w:rPr>
        <w:t xml:space="preserve">Why the separate name </w:t>
      </w:r>
      <w:r w:rsidR="00A26050" w:rsidRPr="00A26050">
        <w:rPr>
          <w:b/>
          <w:bCs/>
        </w:rPr>
        <w:t xml:space="preserve">Olyrian Diagnostics </w:t>
      </w:r>
      <w:r w:rsidRPr="00DF3BF5">
        <w:rPr>
          <w:b/>
          <w:bCs/>
        </w:rPr>
        <w:t>and what it means</w:t>
      </w:r>
    </w:p>
    <w:p w14:paraId="5ABC5B06" w14:textId="022BCB66" w:rsidR="00DF3BF5" w:rsidRDefault="00DF3BF5" w:rsidP="00DF3BF5">
      <w:pPr>
        <w:pStyle w:val="Copy"/>
      </w:pPr>
      <w:r>
        <w:t xml:space="preserve">Establishing </w:t>
      </w:r>
      <w:r w:rsidR="00A26050">
        <w:t>Olyrian</w:t>
      </w:r>
      <w:r>
        <w:t xml:space="preserve"> is the next step in </w:t>
      </w:r>
      <w:r w:rsidRPr="009F6B7B">
        <w:t>preparing Diagnostics to</w:t>
      </w:r>
      <w:r>
        <w:t xml:space="preserve"> operate as a standalone organization. The transition is expected to be completed by mid-2028</w:t>
      </w:r>
      <w:r w:rsidRPr="00717FD7">
        <w:t xml:space="preserve">. A dedicated name and brand will give the business a distinct market presence as </w:t>
      </w:r>
      <w:r w:rsidR="00902B4D" w:rsidRPr="00717FD7">
        <w:t xml:space="preserve">one of </w:t>
      </w:r>
      <w:r w:rsidRPr="00717FD7">
        <w:t>the largest stand-alone diagnostics-focused compan</w:t>
      </w:r>
      <w:r w:rsidR="00902B4D" w:rsidRPr="00717FD7">
        <w:t>ies</w:t>
      </w:r>
      <w:r w:rsidRPr="00717FD7">
        <w:t xml:space="preserve">. From patient draw to population health, </w:t>
      </w:r>
      <w:r w:rsidR="00A26050" w:rsidRPr="00717FD7">
        <w:t>Olyrian</w:t>
      </w:r>
      <w:r w:rsidRPr="00717FD7">
        <w:t xml:space="preserve"> will deliver diagnostic solutions for laboratory and point</w:t>
      </w:r>
      <w:r>
        <w:t xml:space="preserve">-of-care testing. </w:t>
      </w:r>
      <w:r w:rsidR="00A26050">
        <w:t>Olyrian</w:t>
      </w:r>
      <w:r>
        <w:t xml:space="preserve">’s purpose – powering human potential at the heart of care – reflects a singular focus on in vitro diagnostics and a commitment to combine intelligent technology with the expertise of the people who make, interpret, and act on diagnostic information. </w:t>
      </w:r>
    </w:p>
    <w:p w14:paraId="7CD81A16" w14:textId="77777777" w:rsidR="00DF3BF5" w:rsidRDefault="00DF3BF5">
      <w:pPr>
        <w:rPr>
          <w:b/>
          <w:bCs/>
          <w:sz w:val="22"/>
        </w:rPr>
      </w:pPr>
      <w:r>
        <w:rPr>
          <w:b/>
          <w:bCs/>
        </w:rPr>
        <w:br w:type="page"/>
      </w:r>
    </w:p>
    <w:p w14:paraId="06FCDF0F" w14:textId="7FA2F89C" w:rsidR="00DF3BF5" w:rsidRPr="00DF3BF5" w:rsidRDefault="00A26050" w:rsidP="00DF3BF5">
      <w:pPr>
        <w:pStyle w:val="Copy"/>
        <w:rPr>
          <w:b/>
          <w:bCs/>
        </w:rPr>
      </w:pPr>
      <w:r w:rsidRPr="00A26050">
        <w:rPr>
          <w:b/>
          <w:bCs/>
        </w:rPr>
        <w:lastRenderedPageBreak/>
        <w:t xml:space="preserve">Olyrian </w:t>
      </w:r>
      <w:r w:rsidR="00DF3BF5" w:rsidRPr="00DF3BF5">
        <w:rPr>
          <w:b/>
          <w:bCs/>
        </w:rPr>
        <w:t>remains part of Siemens Healthineers during the transition</w:t>
      </w:r>
    </w:p>
    <w:p w14:paraId="2E05E8D0" w14:textId="454EDD86" w:rsidR="00DF3BF5" w:rsidRPr="007C21D6" w:rsidRDefault="00CA74CD" w:rsidP="00DF3BF5">
      <w:pPr>
        <w:pStyle w:val="Copy"/>
      </w:pPr>
      <w:r>
        <w:t>Olyrian Diagnostics</w:t>
      </w:r>
      <w:r w:rsidR="00DF3BF5">
        <w:t xml:space="preserve"> is the new name for the </w:t>
      </w:r>
      <w:r w:rsidR="00DF3BF5" w:rsidRPr="007C21D6">
        <w:t xml:space="preserve">Siemens Healthineers in vitro </w:t>
      </w:r>
      <w:r w:rsidR="00C71A41" w:rsidRPr="007C21D6">
        <w:t>d</w:t>
      </w:r>
      <w:r w:rsidR="00DF3BF5" w:rsidRPr="007C21D6">
        <w:t xml:space="preserve">iagnostics business, whose legacy in diagnostic testing extends more than a century. While working toward being a standalone organization, </w:t>
      </w:r>
      <w:r>
        <w:t>Olyrian</w:t>
      </w:r>
      <w:r w:rsidR="00DF3BF5" w:rsidRPr="007C21D6">
        <w:t xml:space="preserve"> will remain part of Siemens Healthineers. Customers can expect the same commitment to quality, service, and innovation throughout the transition. As of today, there is no change to products and services, contracts, service levels, or customer points of contact. Updates will be provided as the carve-out evolves, and any future changes will be communicated directly.</w:t>
      </w:r>
    </w:p>
    <w:p w14:paraId="33C14D67" w14:textId="77777777" w:rsidR="00DF3BF5" w:rsidRPr="007C21D6" w:rsidRDefault="00DF3BF5" w:rsidP="00DF3BF5">
      <w:pPr>
        <w:pStyle w:val="Copy"/>
        <w:rPr>
          <w:b/>
          <w:bCs/>
        </w:rPr>
      </w:pPr>
      <w:r w:rsidRPr="007C21D6">
        <w:rPr>
          <w:b/>
          <w:bCs/>
        </w:rPr>
        <w:t>The history of the Diagnostics business</w:t>
      </w:r>
    </w:p>
    <w:p w14:paraId="0A9BC1A0" w14:textId="69EC2836" w:rsidR="00DF3BF5" w:rsidRPr="007C21D6" w:rsidRDefault="00DF3BF5" w:rsidP="00DF3BF5">
      <w:pPr>
        <w:pStyle w:val="Copy"/>
      </w:pPr>
      <w:r w:rsidRPr="007C21D6">
        <w:t xml:space="preserve">Siemens Healthineers established its in vitro </w:t>
      </w:r>
      <w:r w:rsidR="00824C1E" w:rsidRPr="007C21D6">
        <w:t>d</w:t>
      </w:r>
      <w:r w:rsidRPr="007C21D6">
        <w:t xml:space="preserve">iagnostics business after acquiring three companies* in 2006 and 2007, whose rich histories date back to as early as 1884. Today, the business manufactures more than 16 billion tests annually across an assay portfolio that addresses nearly every major disease area. Its rich history of innovation includes the first urine test strip for diabetes and the industry’s first automated, integrated clinical chemistry and immunoassay analyzer. The current portfolio includes laboratory automation, informatics, and point-of-care testing solutions. As </w:t>
      </w:r>
      <w:r w:rsidR="00CA74CD">
        <w:t>Olyrian</w:t>
      </w:r>
      <w:r w:rsidRPr="007C21D6">
        <w:t>, the business will build on this legacy with a clear purpose: to power human potential at the heart of care.</w:t>
      </w:r>
    </w:p>
    <w:p w14:paraId="05B13B33" w14:textId="62E20DDF" w:rsidR="00B357C7" w:rsidRDefault="00B357C7" w:rsidP="00DF3BF5">
      <w:pPr>
        <w:pStyle w:val="Copy"/>
      </w:pPr>
      <w:r w:rsidRPr="007C21D6">
        <w:t xml:space="preserve">For more information as the transition evolves, visit </w:t>
      </w:r>
      <w:hyperlink r:id="rId10" w:history="1">
        <w:r w:rsidR="002B2810" w:rsidRPr="009E762C">
          <w:rPr>
            <w:rStyle w:val="Hyperlink"/>
          </w:rPr>
          <w:t>olyriandx.com</w:t>
        </w:r>
      </w:hyperlink>
      <w:r w:rsidR="008C0088">
        <w:t xml:space="preserve">. </w:t>
      </w:r>
      <w:r w:rsidR="002B2810">
        <w:t xml:space="preserve"> </w:t>
      </w:r>
      <w:r w:rsidR="002A0B65" w:rsidRPr="007C21D6">
        <w:t xml:space="preserve"> </w:t>
      </w:r>
    </w:p>
    <w:p w14:paraId="37879CF8" w14:textId="59CC2C7A" w:rsidR="006C793D" w:rsidRPr="0065097C" w:rsidRDefault="003224CD" w:rsidP="002B6455">
      <w:pPr>
        <w:pStyle w:val="Copy"/>
        <w:rPr>
          <w:rFonts w:cstheme="minorHAnsi"/>
          <w:sz w:val="16"/>
          <w:szCs w:val="16"/>
        </w:rPr>
      </w:pPr>
      <w:r w:rsidRPr="0065097C">
        <w:rPr>
          <w:rFonts w:cstheme="minorHAnsi"/>
          <w:sz w:val="16"/>
          <w:szCs w:val="16"/>
        </w:rPr>
        <w:t>*</w:t>
      </w:r>
      <w:r w:rsidR="002B6455" w:rsidRPr="002B6455">
        <w:rPr>
          <w:rFonts w:cstheme="minorHAnsi"/>
          <w:sz w:val="16"/>
          <w:szCs w:val="16"/>
        </w:rPr>
        <w:t>Siemens AG acquired Diagnostic</w:t>
      </w:r>
      <w:r w:rsidR="002B6455">
        <w:rPr>
          <w:rFonts w:cstheme="minorHAnsi"/>
          <w:sz w:val="16"/>
          <w:szCs w:val="16"/>
        </w:rPr>
        <w:t xml:space="preserve"> </w:t>
      </w:r>
      <w:r w:rsidR="002B6455" w:rsidRPr="002B6455">
        <w:rPr>
          <w:rFonts w:cstheme="minorHAnsi"/>
          <w:sz w:val="16"/>
          <w:szCs w:val="16"/>
        </w:rPr>
        <w:t>Products Corporation (DPC) in 2006 (est. 1971) and the diagnostics businesses</w:t>
      </w:r>
      <w:r w:rsidR="002B6455">
        <w:rPr>
          <w:rFonts w:cstheme="minorHAnsi"/>
          <w:sz w:val="16"/>
          <w:szCs w:val="16"/>
        </w:rPr>
        <w:t xml:space="preserve"> </w:t>
      </w:r>
      <w:r w:rsidR="002B6455" w:rsidRPr="002B6455">
        <w:rPr>
          <w:rFonts w:cstheme="minorHAnsi"/>
          <w:sz w:val="16"/>
          <w:szCs w:val="16"/>
        </w:rPr>
        <w:t>of Bayer (which acquired Miles Laboratories, est. 1884) and Dade Behring (est. 1904) in</w:t>
      </w:r>
      <w:r w:rsidR="002B6455">
        <w:rPr>
          <w:rFonts w:cstheme="minorHAnsi"/>
          <w:sz w:val="16"/>
          <w:szCs w:val="16"/>
        </w:rPr>
        <w:t xml:space="preserve"> </w:t>
      </w:r>
      <w:r w:rsidR="002B6455" w:rsidRPr="002B6455">
        <w:rPr>
          <w:rFonts w:cstheme="minorHAnsi"/>
          <w:sz w:val="16"/>
          <w:szCs w:val="16"/>
        </w:rPr>
        <w:t>2007.</w:t>
      </w:r>
    </w:p>
    <w:p w14:paraId="2E4F1AC9" w14:textId="77777777" w:rsidR="00456E51" w:rsidRPr="00610E97" w:rsidRDefault="00456E51" w:rsidP="00456E51">
      <w:pPr>
        <w:pStyle w:val="CopyohneLeerraum"/>
        <w:rPr>
          <w:b/>
        </w:rPr>
      </w:pPr>
      <w:r w:rsidRPr="00610E97">
        <w:rPr>
          <w:b/>
        </w:rPr>
        <w:t>Media contact</w:t>
      </w:r>
    </w:p>
    <w:p w14:paraId="2BC34D57" w14:textId="77777777" w:rsidR="00456E51" w:rsidRDefault="00456E51" w:rsidP="00456E51">
      <w:pPr>
        <w:pStyle w:val="CopyohneLeerraum"/>
      </w:pPr>
      <w:r>
        <w:t>Kimberly Nissen</w:t>
      </w:r>
    </w:p>
    <w:p w14:paraId="7E7ABE8B" w14:textId="77777777" w:rsidR="00456E51" w:rsidRDefault="00456E51" w:rsidP="00456E51">
      <w:pPr>
        <w:pStyle w:val="CopyohneLeerraum"/>
      </w:pPr>
      <w:r>
        <w:t xml:space="preserve">610-241-2129; </w:t>
      </w:r>
      <w:hyperlink r:id="rId11" w:history="1">
        <w:r w:rsidRPr="00674CF9">
          <w:rPr>
            <w:rStyle w:val="Hyperlink"/>
          </w:rPr>
          <w:t>Kimberly.nissen@siemens-healthineers.com</w:t>
        </w:r>
      </w:hyperlink>
      <w:r>
        <w:t xml:space="preserve"> </w:t>
      </w:r>
    </w:p>
    <w:p w14:paraId="45ECE6B0" w14:textId="77777777" w:rsidR="00456E51" w:rsidRDefault="00456E51" w:rsidP="00456E51">
      <w:pPr>
        <w:pStyle w:val="CopyohneLeerraum"/>
      </w:pPr>
      <w:r>
        <w:t xml:space="preserve">Visit the </w:t>
      </w:r>
      <w:hyperlink r:id="rId12">
        <w:r w:rsidRPr="5C42FED5">
          <w:rPr>
            <w:rStyle w:val="Hyperlink"/>
          </w:rPr>
          <w:t>Siemens Healthineers Press Center</w:t>
        </w:r>
      </w:hyperlink>
      <w:r>
        <w:t xml:space="preserve">. </w:t>
      </w:r>
      <w:r w:rsidRPr="00A17106">
        <w:t xml:space="preserve">Subscribe to our </w:t>
      </w:r>
      <w:hyperlink r:id="rId13" w:history="1">
        <w:r w:rsidRPr="003F73C2">
          <w:rPr>
            <w:rStyle w:val="Hyperlink"/>
          </w:rPr>
          <w:t>“Medtech matters” newsletter on LinkedIn</w:t>
        </w:r>
      </w:hyperlink>
      <w:r w:rsidRPr="003F73C2">
        <w:t>.</w:t>
      </w:r>
    </w:p>
    <w:p w14:paraId="66B725F2" w14:textId="77777777" w:rsidR="00525026" w:rsidRPr="00610E97" w:rsidRDefault="00525026" w:rsidP="007E7942">
      <w:pPr>
        <w:pStyle w:val="CopyohneLeerraum"/>
      </w:pPr>
    </w:p>
    <w:p w14:paraId="5D0932C0" w14:textId="08BFBA4D" w:rsidR="009F7B5D" w:rsidRPr="00DA2FEB" w:rsidRDefault="00DA2FEB" w:rsidP="00836584">
      <w:pPr>
        <w:pStyle w:val="Businessdata"/>
      </w:pPr>
      <w:r w:rsidRPr="00DA2FEB">
        <w:rPr>
          <w:b/>
          <w:bCs/>
        </w:rPr>
        <w:t xml:space="preserve">Siemens Healthineers </w:t>
      </w:r>
      <w:r w:rsidRPr="00DA2FEB">
        <w:t xml:space="preserve">(DAX: SHL) pioneers breakthroughs in healthcare. For everyone. Everywhere. Sustainably. A leader in healthcare technology, Siemens Healthineers aims to elevate health globally by striving to overcome the most threatening diseases – cancer, stroke, cardiovascular and neurodegenerative diseases – and to improve access to care for underserved communities worldwide. We are active in imaging, cancer care, minimally invasive therapies, in-vitro diagnostics and radiopharmaceuticals, backed by healthcare AI solutions that enable personalized care at scale. Siemens Healthineers does business in more than 180 countries with direct representation in more than 70, partnering with healthcare providers to address their most pressing challenges. In the fiscal year ending September 30, 2026, Siemens Healthineers had around 75,000 employees worldwide and generated revenue of around €23.6 billion. Further information is available at </w:t>
      </w:r>
      <w:hyperlink r:id="rId14">
        <w:r w:rsidR="00A40100" w:rsidRPr="3430370A">
          <w:rPr>
            <w:rStyle w:val="Hyperlink"/>
            <w:lang w:val="de-DE"/>
          </w:rPr>
          <w:t>siemens-healthineers.com</w:t>
        </w:r>
      </w:hyperlink>
      <w:r w:rsidR="00A40100" w:rsidRPr="3430370A">
        <w:rPr>
          <w:lang w:val="de-DE"/>
        </w:rPr>
        <w:t>.</w:t>
      </w:r>
    </w:p>
    <w:p w14:paraId="6D5C9653" w14:textId="77777777" w:rsidR="00DF3BF5" w:rsidRDefault="00DF3BF5">
      <w:pPr>
        <w:rPr>
          <w:b/>
          <w:bCs/>
          <w:sz w:val="22"/>
          <w:szCs w:val="36"/>
        </w:rPr>
      </w:pPr>
      <w:r>
        <w:rPr>
          <w:b/>
          <w:bCs/>
          <w:sz w:val="22"/>
          <w:szCs w:val="36"/>
        </w:rPr>
        <w:br w:type="page"/>
      </w:r>
    </w:p>
    <w:sectPr w:rsidR="00DF3BF5" w:rsidSect="00D17506">
      <w:headerReference w:type="default" r:id="rId15"/>
      <w:footerReference w:type="default" r:id="rId16"/>
      <w:headerReference w:type="first" r:id="rId17"/>
      <w:footerReference w:type="first" r:id="rId18"/>
      <w:pgSz w:w="11900" w:h="16840" w:code="1"/>
      <w:pgMar w:top="1588" w:right="1134" w:bottom="1077" w:left="1134"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ECAE7" w14:textId="77777777" w:rsidR="00FE6AD5" w:rsidRDefault="00FE6AD5" w:rsidP="00E4091D">
      <w:pPr>
        <w:spacing w:line="240" w:lineRule="auto"/>
      </w:pPr>
      <w:r>
        <w:separator/>
      </w:r>
    </w:p>
  </w:endnote>
  <w:endnote w:type="continuationSeparator" w:id="0">
    <w:p w14:paraId="336A6C7A" w14:textId="77777777" w:rsidR="00FE6AD5" w:rsidRDefault="00FE6AD5" w:rsidP="00E409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Textkörper CS)">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2408"/>
      <w:gridCol w:w="2408"/>
      <w:gridCol w:w="2408"/>
      <w:gridCol w:w="2408"/>
    </w:tblGrid>
    <w:tr w:rsidR="009C54F8" w14:paraId="22192D5E" w14:textId="77777777" w:rsidTr="005A27FE">
      <w:tc>
        <w:tcPr>
          <w:tcW w:w="2408" w:type="dxa"/>
        </w:tcPr>
        <w:p w14:paraId="0ACAB972" w14:textId="77777777" w:rsidR="009C54F8" w:rsidRDefault="009C54F8" w:rsidP="007E7942">
          <w:pPr>
            <w:pStyle w:val="Footer1"/>
          </w:pPr>
        </w:p>
      </w:tc>
      <w:tc>
        <w:tcPr>
          <w:tcW w:w="2408" w:type="dxa"/>
        </w:tcPr>
        <w:p w14:paraId="1E38F0B4" w14:textId="77777777" w:rsidR="009C54F8" w:rsidRDefault="009C54F8" w:rsidP="007E7942">
          <w:pPr>
            <w:pStyle w:val="Footer1"/>
          </w:pPr>
        </w:p>
      </w:tc>
      <w:tc>
        <w:tcPr>
          <w:tcW w:w="2408" w:type="dxa"/>
        </w:tcPr>
        <w:p w14:paraId="0976FC44" w14:textId="77777777" w:rsidR="009C54F8" w:rsidRDefault="009C54F8" w:rsidP="007E7942">
          <w:pPr>
            <w:pStyle w:val="Footer1"/>
          </w:pPr>
        </w:p>
      </w:tc>
      <w:tc>
        <w:tcPr>
          <w:tcW w:w="2408" w:type="dxa"/>
        </w:tcPr>
        <w:p w14:paraId="34B86C22" w14:textId="77777777" w:rsidR="009C54F8" w:rsidRDefault="009C54F8" w:rsidP="007E7942">
          <w:pPr>
            <w:pStyle w:val="Footer1"/>
          </w:pPr>
          <w:r>
            <w:t xml:space="preserve">Page </w:t>
          </w:r>
          <w:r>
            <w:fldChar w:fldCharType="begin"/>
          </w:r>
          <w:r>
            <w:instrText xml:space="preserve"> PAGE  \* Arabic  \* MERGEFORMAT </w:instrText>
          </w:r>
          <w:r>
            <w:fldChar w:fldCharType="separate"/>
          </w:r>
          <w:r>
            <w:rPr>
              <w:noProof/>
            </w:rPr>
            <w:t>1</w:t>
          </w:r>
          <w:r>
            <w:fldChar w:fldCharType="end"/>
          </w:r>
          <w:r>
            <w:t>/</w:t>
          </w:r>
          <w:fldSimple w:instr="NUMPAGES   \* MERGEFORMAT">
            <w:r>
              <w:rPr>
                <w:noProof/>
              </w:rPr>
              <w:t>1</w:t>
            </w:r>
          </w:fldSimple>
        </w:p>
      </w:tc>
    </w:tr>
  </w:tbl>
  <w:p w14:paraId="3AEE40E5" w14:textId="77777777" w:rsidR="009C54F8" w:rsidRPr="00D17506" w:rsidRDefault="009C54F8" w:rsidP="007E7942">
    <w:pPr>
      <w:pStyle w:val="Absta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0D466" w14:textId="77777777" w:rsidR="009C54F8" w:rsidRPr="00474142" w:rsidRDefault="009C54F8" w:rsidP="00474142">
    <w:pPr>
      <w:pStyle w:val="Businessdata"/>
    </w:pPr>
  </w:p>
  <w:p w14:paraId="37611955" w14:textId="77777777" w:rsidR="009C54F8" w:rsidRDefault="009C54F8" w:rsidP="007E7942">
    <w:pPr>
      <w:pStyle w:val="Absta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98F55" w14:textId="77777777" w:rsidR="00FE6AD5" w:rsidRDefault="00FE6AD5" w:rsidP="00E4091D">
      <w:pPr>
        <w:spacing w:line="240" w:lineRule="auto"/>
      </w:pPr>
      <w:r>
        <w:separator/>
      </w:r>
    </w:p>
  </w:footnote>
  <w:footnote w:type="continuationSeparator" w:id="0">
    <w:p w14:paraId="354E9329" w14:textId="77777777" w:rsidR="00FE6AD5" w:rsidRDefault="00FE6AD5" w:rsidP="00E409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15B90" w14:textId="152BEEB9" w:rsidR="009C54F8" w:rsidRPr="006C793D" w:rsidRDefault="009C54F8" w:rsidP="006C793D">
    <w:pPr>
      <w:pStyle w:val="Header"/>
      <w:rPr>
        <w:rStyle w:val="Strong"/>
        <w:b w:val="0"/>
        <w:bCs w:val="0"/>
      </w:rPr>
    </w:pPr>
    <w:r w:rsidRPr="006C793D">
      <w:rPr>
        <w:rStyle w:val="Strong"/>
        <w:b w:val="0"/>
        <w:bCs w:val="0"/>
      </w:rPr>
      <w:fldChar w:fldCharType="begin"/>
    </w:r>
    <w:r w:rsidRPr="006C793D">
      <w:rPr>
        <w:rStyle w:val="Strong"/>
        <w:b w:val="0"/>
        <w:bCs w:val="0"/>
      </w:rPr>
      <w:instrText xml:space="preserve"> STYLEREF  "Press Sign"  \* MERGEFORMAT </w:instrText>
    </w:r>
    <w:r w:rsidRPr="006C793D">
      <w:rPr>
        <w:rStyle w:val="Strong"/>
        <w:b w:val="0"/>
        <w:bCs w:val="0"/>
      </w:rPr>
      <w:fldChar w:fldCharType="separate"/>
    </w:r>
    <w:r w:rsidR="009E762C">
      <w:rPr>
        <w:rStyle w:val="Strong"/>
        <w:b w:val="0"/>
        <w:bCs w:val="0"/>
      </w:rPr>
      <w:t>Press Release</w:t>
    </w:r>
    <w:r w:rsidRPr="006C793D">
      <w:rPr>
        <w:rStyle w:val="Strong"/>
        <w:b w:val="0"/>
        <w:bCs w:val="0"/>
      </w:rPr>
      <w:fldChar w:fldCharType="end"/>
    </w:r>
  </w:p>
  <w:p w14:paraId="7B72A370" w14:textId="17B09528" w:rsidR="009C54F8" w:rsidRPr="00D17506" w:rsidRDefault="009C54F8" w:rsidP="002F117A">
    <w:pPr>
      <w:pStyle w:val="Header"/>
      <w:rPr>
        <w:rStyle w:val="Strong"/>
      </w:rPr>
    </w:pPr>
    <w:r>
      <w:rPr>
        <w:rStyle w:val="Strong"/>
      </w:rPr>
      <w:fldChar w:fldCharType="begin"/>
    </w:r>
    <w:r>
      <w:rPr>
        <w:rStyle w:val="Strong"/>
      </w:rPr>
      <w:instrText xml:space="preserve"> STYLEREF  _Company  \* MERGEFORMAT </w:instrText>
    </w:r>
    <w:r>
      <w:rPr>
        <w:rStyle w:val="Strong"/>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CF853" w14:textId="53083938" w:rsidR="009C54F8" w:rsidRPr="002F117A" w:rsidRDefault="00DD6802" w:rsidP="002F117A">
    <w:pPr>
      <w:pStyle w:val="Header"/>
      <w:jc w:val="right"/>
    </w:pPr>
    <w:r w:rsidRPr="002F117A">
      <w:drawing>
        <wp:inline distT="0" distB="0" distL="0" distR="0" wp14:anchorId="16093097" wp14:editId="7999D81C">
          <wp:extent cx="1907540" cy="453390"/>
          <wp:effectExtent l="0" t="0" r="0" b="3810"/>
          <wp:docPr id="459806027" name="sh_logo_RGB.wmf">
            <a:extLst xmlns:a="http://schemas.openxmlformats.org/drawingml/2006/main">
              <a:ext uri="{FF2B5EF4-FFF2-40B4-BE49-F238E27FC236}">
                <a16:creationId xmlns:a16="http://schemas.microsoft.com/office/drawing/2014/main" id="{01080918-F7CA-4160-BBFB-FB7E1DC747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13037" name="sh_logo_RGB.wmf"/>
                  <pic:cNvPicPr/>
                </pic:nvPicPr>
                <pic:blipFill>
                  <a:blip r:embed="rId1" cstate="print">
                    <a:alphaModFix/>
                    <a:extLst>
                      <a:ext uri="{28A0092B-C50C-407E-A947-70E740481C1C}">
                        <a14:useLocalDpi xmlns:a14="http://schemas.microsoft.com/office/drawing/2010/main" val="0"/>
                      </a:ext>
                    </a:extLst>
                  </a:blip>
                  <a:stretch>
                    <a:fillRect/>
                  </a:stretch>
                </pic:blipFill>
                <pic:spPr>
                  <a:xfrm>
                    <a:off x="0" y="0"/>
                    <a:ext cx="1907540" cy="4533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87F"/>
    <w:multiLevelType w:val="hybridMultilevel"/>
    <w:tmpl w:val="3CBC5542"/>
    <w:lvl w:ilvl="0" w:tplc="D4067D2E">
      <w:numFmt w:val="bullet"/>
      <w:lvlText w:val=""/>
      <w:lvlJc w:val="left"/>
      <w:pPr>
        <w:tabs>
          <w:tab w:val="num" w:pos="227"/>
        </w:tabs>
        <w:ind w:left="227" w:hanging="227"/>
      </w:pPr>
      <w:rPr>
        <w:rFonts w:ascii="Symbol" w:eastAsia="Times New Roman"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7F1FE3"/>
    <w:multiLevelType w:val="multilevel"/>
    <w:tmpl w:val="69C2C0B2"/>
    <w:lvl w:ilvl="0">
      <w:start w:val="1"/>
      <w:numFmt w:val="bullet"/>
      <w:pStyle w:val="BulletsListing"/>
      <w:lvlText w:val="•"/>
      <w:lvlJc w:val="left"/>
      <w:pPr>
        <w:ind w:left="284" w:hanging="284"/>
      </w:pPr>
      <w:rPr>
        <w:rFonts w:ascii="Calibri" w:hAnsi="Calibri"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Symbol" w:hAnsi="Symbol" w:hint="default"/>
      </w:rPr>
    </w:lvl>
  </w:abstractNum>
  <w:abstractNum w:abstractNumId="2" w15:restartNumberingAfterBreak="0">
    <w:nsid w:val="0F305B4B"/>
    <w:multiLevelType w:val="hybridMultilevel"/>
    <w:tmpl w:val="3F82E5E0"/>
    <w:lvl w:ilvl="0" w:tplc="7C4612AE">
      <w:start w:val="1"/>
      <w:numFmt w:val="bullet"/>
      <w:lvlText w:val="•"/>
      <w:lvlJc w:val="left"/>
      <w:pPr>
        <w:tabs>
          <w:tab w:val="num" w:pos="720"/>
        </w:tabs>
        <w:ind w:left="720" w:hanging="360"/>
      </w:pPr>
      <w:rPr>
        <w:rFonts w:ascii="Arial" w:hAnsi="Arial" w:hint="default"/>
      </w:rPr>
    </w:lvl>
    <w:lvl w:ilvl="1" w:tplc="092410CC" w:tentative="1">
      <w:start w:val="1"/>
      <w:numFmt w:val="bullet"/>
      <w:lvlText w:val="•"/>
      <w:lvlJc w:val="left"/>
      <w:pPr>
        <w:tabs>
          <w:tab w:val="num" w:pos="1440"/>
        </w:tabs>
        <w:ind w:left="1440" w:hanging="360"/>
      </w:pPr>
      <w:rPr>
        <w:rFonts w:ascii="Arial" w:hAnsi="Arial" w:hint="default"/>
      </w:rPr>
    </w:lvl>
    <w:lvl w:ilvl="2" w:tplc="E7B6EA0E" w:tentative="1">
      <w:start w:val="1"/>
      <w:numFmt w:val="bullet"/>
      <w:lvlText w:val="•"/>
      <w:lvlJc w:val="left"/>
      <w:pPr>
        <w:tabs>
          <w:tab w:val="num" w:pos="2160"/>
        </w:tabs>
        <w:ind w:left="2160" w:hanging="360"/>
      </w:pPr>
      <w:rPr>
        <w:rFonts w:ascii="Arial" w:hAnsi="Arial" w:hint="default"/>
      </w:rPr>
    </w:lvl>
    <w:lvl w:ilvl="3" w:tplc="B628CD3C" w:tentative="1">
      <w:start w:val="1"/>
      <w:numFmt w:val="bullet"/>
      <w:lvlText w:val="•"/>
      <w:lvlJc w:val="left"/>
      <w:pPr>
        <w:tabs>
          <w:tab w:val="num" w:pos="2880"/>
        </w:tabs>
        <w:ind w:left="2880" w:hanging="360"/>
      </w:pPr>
      <w:rPr>
        <w:rFonts w:ascii="Arial" w:hAnsi="Arial" w:hint="default"/>
      </w:rPr>
    </w:lvl>
    <w:lvl w:ilvl="4" w:tplc="00A6248C" w:tentative="1">
      <w:start w:val="1"/>
      <w:numFmt w:val="bullet"/>
      <w:lvlText w:val="•"/>
      <w:lvlJc w:val="left"/>
      <w:pPr>
        <w:tabs>
          <w:tab w:val="num" w:pos="3600"/>
        </w:tabs>
        <w:ind w:left="3600" w:hanging="360"/>
      </w:pPr>
      <w:rPr>
        <w:rFonts w:ascii="Arial" w:hAnsi="Arial" w:hint="default"/>
      </w:rPr>
    </w:lvl>
    <w:lvl w:ilvl="5" w:tplc="7E7E058C" w:tentative="1">
      <w:start w:val="1"/>
      <w:numFmt w:val="bullet"/>
      <w:lvlText w:val="•"/>
      <w:lvlJc w:val="left"/>
      <w:pPr>
        <w:tabs>
          <w:tab w:val="num" w:pos="4320"/>
        </w:tabs>
        <w:ind w:left="4320" w:hanging="360"/>
      </w:pPr>
      <w:rPr>
        <w:rFonts w:ascii="Arial" w:hAnsi="Arial" w:hint="default"/>
      </w:rPr>
    </w:lvl>
    <w:lvl w:ilvl="6" w:tplc="22569E6E" w:tentative="1">
      <w:start w:val="1"/>
      <w:numFmt w:val="bullet"/>
      <w:lvlText w:val="•"/>
      <w:lvlJc w:val="left"/>
      <w:pPr>
        <w:tabs>
          <w:tab w:val="num" w:pos="5040"/>
        </w:tabs>
        <w:ind w:left="5040" w:hanging="360"/>
      </w:pPr>
      <w:rPr>
        <w:rFonts w:ascii="Arial" w:hAnsi="Arial" w:hint="default"/>
      </w:rPr>
    </w:lvl>
    <w:lvl w:ilvl="7" w:tplc="478C40A6" w:tentative="1">
      <w:start w:val="1"/>
      <w:numFmt w:val="bullet"/>
      <w:lvlText w:val="•"/>
      <w:lvlJc w:val="left"/>
      <w:pPr>
        <w:tabs>
          <w:tab w:val="num" w:pos="5760"/>
        </w:tabs>
        <w:ind w:left="5760" w:hanging="360"/>
      </w:pPr>
      <w:rPr>
        <w:rFonts w:ascii="Arial" w:hAnsi="Arial" w:hint="default"/>
      </w:rPr>
    </w:lvl>
    <w:lvl w:ilvl="8" w:tplc="70BA17C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66A6467"/>
    <w:multiLevelType w:val="hybridMultilevel"/>
    <w:tmpl w:val="CF521EC8"/>
    <w:lvl w:ilvl="0" w:tplc="D0FCE002">
      <w:numFmt w:val="bullet"/>
      <w:lvlText w:val=""/>
      <w:lvlJc w:val="left"/>
      <w:pPr>
        <w:tabs>
          <w:tab w:val="num" w:pos="227"/>
        </w:tabs>
        <w:ind w:left="227" w:hanging="227"/>
      </w:pPr>
      <w:rPr>
        <w:rFonts w:ascii="Symbol" w:eastAsia="Times New Roman"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AFD16A1"/>
    <w:multiLevelType w:val="hybridMultilevel"/>
    <w:tmpl w:val="B2AE5BBC"/>
    <w:lvl w:ilvl="0" w:tplc="C2C81286">
      <w:start w:val="1"/>
      <w:numFmt w:val="bullet"/>
      <w:lvlText w:val="•"/>
      <w:lvlJc w:val="left"/>
      <w:pPr>
        <w:tabs>
          <w:tab w:val="num" w:pos="720"/>
        </w:tabs>
        <w:ind w:left="720" w:hanging="360"/>
      </w:pPr>
      <w:rPr>
        <w:rFonts w:ascii="Arial" w:hAnsi="Arial" w:hint="default"/>
      </w:rPr>
    </w:lvl>
    <w:lvl w:ilvl="1" w:tplc="F4A4D6E4" w:tentative="1">
      <w:start w:val="1"/>
      <w:numFmt w:val="bullet"/>
      <w:lvlText w:val="•"/>
      <w:lvlJc w:val="left"/>
      <w:pPr>
        <w:tabs>
          <w:tab w:val="num" w:pos="1440"/>
        </w:tabs>
        <w:ind w:left="1440" w:hanging="360"/>
      </w:pPr>
      <w:rPr>
        <w:rFonts w:ascii="Arial" w:hAnsi="Arial" w:hint="default"/>
      </w:rPr>
    </w:lvl>
    <w:lvl w:ilvl="2" w:tplc="7FC07B62" w:tentative="1">
      <w:start w:val="1"/>
      <w:numFmt w:val="bullet"/>
      <w:lvlText w:val="•"/>
      <w:lvlJc w:val="left"/>
      <w:pPr>
        <w:tabs>
          <w:tab w:val="num" w:pos="2160"/>
        </w:tabs>
        <w:ind w:left="2160" w:hanging="360"/>
      </w:pPr>
      <w:rPr>
        <w:rFonts w:ascii="Arial" w:hAnsi="Arial" w:hint="default"/>
      </w:rPr>
    </w:lvl>
    <w:lvl w:ilvl="3" w:tplc="BCB85054" w:tentative="1">
      <w:start w:val="1"/>
      <w:numFmt w:val="bullet"/>
      <w:lvlText w:val="•"/>
      <w:lvlJc w:val="left"/>
      <w:pPr>
        <w:tabs>
          <w:tab w:val="num" w:pos="2880"/>
        </w:tabs>
        <w:ind w:left="2880" w:hanging="360"/>
      </w:pPr>
      <w:rPr>
        <w:rFonts w:ascii="Arial" w:hAnsi="Arial" w:hint="default"/>
      </w:rPr>
    </w:lvl>
    <w:lvl w:ilvl="4" w:tplc="314EF9CE" w:tentative="1">
      <w:start w:val="1"/>
      <w:numFmt w:val="bullet"/>
      <w:lvlText w:val="•"/>
      <w:lvlJc w:val="left"/>
      <w:pPr>
        <w:tabs>
          <w:tab w:val="num" w:pos="3600"/>
        </w:tabs>
        <w:ind w:left="3600" w:hanging="360"/>
      </w:pPr>
      <w:rPr>
        <w:rFonts w:ascii="Arial" w:hAnsi="Arial" w:hint="default"/>
      </w:rPr>
    </w:lvl>
    <w:lvl w:ilvl="5" w:tplc="F2B23D42" w:tentative="1">
      <w:start w:val="1"/>
      <w:numFmt w:val="bullet"/>
      <w:lvlText w:val="•"/>
      <w:lvlJc w:val="left"/>
      <w:pPr>
        <w:tabs>
          <w:tab w:val="num" w:pos="4320"/>
        </w:tabs>
        <w:ind w:left="4320" w:hanging="360"/>
      </w:pPr>
      <w:rPr>
        <w:rFonts w:ascii="Arial" w:hAnsi="Arial" w:hint="default"/>
      </w:rPr>
    </w:lvl>
    <w:lvl w:ilvl="6" w:tplc="9664074E" w:tentative="1">
      <w:start w:val="1"/>
      <w:numFmt w:val="bullet"/>
      <w:lvlText w:val="•"/>
      <w:lvlJc w:val="left"/>
      <w:pPr>
        <w:tabs>
          <w:tab w:val="num" w:pos="5040"/>
        </w:tabs>
        <w:ind w:left="5040" w:hanging="360"/>
      </w:pPr>
      <w:rPr>
        <w:rFonts w:ascii="Arial" w:hAnsi="Arial" w:hint="default"/>
      </w:rPr>
    </w:lvl>
    <w:lvl w:ilvl="7" w:tplc="7C84770A" w:tentative="1">
      <w:start w:val="1"/>
      <w:numFmt w:val="bullet"/>
      <w:lvlText w:val="•"/>
      <w:lvlJc w:val="left"/>
      <w:pPr>
        <w:tabs>
          <w:tab w:val="num" w:pos="5760"/>
        </w:tabs>
        <w:ind w:left="5760" w:hanging="360"/>
      </w:pPr>
      <w:rPr>
        <w:rFonts w:ascii="Arial" w:hAnsi="Arial" w:hint="default"/>
      </w:rPr>
    </w:lvl>
    <w:lvl w:ilvl="8" w:tplc="39980F7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C8D0BF7"/>
    <w:multiLevelType w:val="hybridMultilevel"/>
    <w:tmpl w:val="479A3B18"/>
    <w:lvl w:ilvl="0" w:tplc="80CEBBF6">
      <w:start w:val="1"/>
      <w:numFmt w:val="bullet"/>
      <w:lvlText w:val="•"/>
      <w:lvlJc w:val="left"/>
      <w:pPr>
        <w:tabs>
          <w:tab w:val="num" w:pos="720"/>
        </w:tabs>
        <w:ind w:left="720" w:hanging="360"/>
      </w:pPr>
      <w:rPr>
        <w:rFonts w:ascii="Arial" w:hAnsi="Arial" w:hint="default"/>
      </w:rPr>
    </w:lvl>
    <w:lvl w:ilvl="1" w:tplc="830CEFAA" w:tentative="1">
      <w:start w:val="1"/>
      <w:numFmt w:val="bullet"/>
      <w:lvlText w:val="•"/>
      <w:lvlJc w:val="left"/>
      <w:pPr>
        <w:tabs>
          <w:tab w:val="num" w:pos="1440"/>
        </w:tabs>
        <w:ind w:left="1440" w:hanging="360"/>
      </w:pPr>
      <w:rPr>
        <w:rFonts w:ascii="Arial" w:hAnsi="Arial" w:hint="default"/>
      </w:rPr>
    </w:lvl>
    <w:lvl w:ilvl="2" w:tplc="FEF48E4E" w:tentative="1">
      <w:start w:val="1"/>
      <w:numFmt w:val="bullet"/>
      <w:lvlText w:val="•"/>
      <w:lvlJc w:val="left"/>
      <w:pPr>
        <w:tabs>
          <w:tab w:val="num" w:pos="2160"/>
        </w:tabs>
        <w:ind w:left="2160" w:hanging="360"/>
      </w:pPr>
      <w:rPr>
        <w:rFonts w:ascii="Arial" w:hAnsi="Arial" w:hint="default"/>
      </w:rPr>
    </w:lvl>
    <w:lvl w:ilvl="3" w:tplc="D1E87040" w:tentative="1">
      <w:start w:val="1"/>
      <w:numFmt w:val="bullet"/>
      <w:lvlText w:val="•"/>
      <w:lvlJc w:val="left"/>
      <w:pPr>
        <w:tabs>
          <w:tab w:val="num" w:pos="2880"/>
        </w:tabs>
        <w:ind w:left="2880" w:hanging="360"/>
      </w:pPr>
      <w:rPr>
        <w:rFonts w:ascii="Arial" w:hAnsi="Arial" w:hint="default"/>
      </w:rPr>
    </w:lvl>
    <w:lvl w:ilvl="4" w:tplc="AED81094" w:tentative="1">
      <w:start w:val="1"/>
      <w:numFmt w:val="bullet"/>
      <w:lvlText w:val="•"/>
      <w:lvlJc w:val="left"/>
      <w:pPr>
        <w:tabs>
          <w:tab w:val="num" w:pos="3600"/>
        </w:tabs>
        <w:ind w:left="3600" w:hanging="360"/>
      </w:pPr>
      <w:rPr>
        <w:rFonts w:ascii="Arial" w:hAnsi="Arial" w:hint="default"/>
      </w:rPr>
    </w:lvl>
    <w:lvl w:ilvl="5" w:tplc="3C200036" w:tentative="1">
      <w:start w:val="1"/>
      <w:numFmt w:val="bullet"/>
      <w:lvlText w:val="•"/>
      <w:lvlJc w:val="left"/>
      <w:pPr>
        <w:tabs>
          <w:tab w:val="num" w:pos="4320"/>
        </w:tabs>
        <w:ind w:left="4320" w:hanging="360"/>
      </w:pPr>
      <w:rPr>
        <w:rFonts w:ascii="Arial" w:hAnsi="Arial" w:hint="default"/>
      </w:rPr>
    </w:lvl>
    <w:lvl w:ilvl="6" w:tplc="55669492" w:tentative="1">
      <w:start w:val="1"/>
      <w:numFmt w:val="bullet"/>
      <w:lvlText w:val="•"/>
      <w:lvlJc w:val="left"/>
      <w:pPr>
        <w:tabs>
          <w:tab w:val="num" w:pos="5040"/>
        </w:tabs>
        <w:ind w:left="5040" w:hanging="360"/>
      </w:pPr>
      <w:rPr>
        <w:rFonts w:ascii="Arial" w:hAnsi="Arial" w:hint="default"/>
      </w:rPr>
    </w:lvl>
    <w:lvl w:ilvl="7" w:tplc="508A29FA" w:tentative="1">
      <w:start w:val="1"/>
      <w:numFmt w:val="bullet"/>
      <w:lvlText w:val="•"/>
      <w:lvlJc w:val="left"/>
      <w:pPr>
        <w:tabs>
          <w:tab w:val="num" w:pos="5760"/>
        </w:tabs>
        <w:ind w:left="5760" w:hanging="360"/>
      </w:pPr>
      <w:rPr>
        <w:rFonts w:ascii="Arial" w:hAnsi="Arial" w:hint="default"/>
      </w:rPr>
    </w:lvl>
    <w:lvl w:ilvl="8" w:tplc="AE7AFF1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30C10DB"/>
    <w:multiLevelType w:val="hybridMultilevel"/>
    <w:tmpl w:val="844CF60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 w15:restartNumberingAfterBreak="0">
    <w:nsid w:val="6D98366F"/>
    <w:multiLevelType w:val="multilevel"/>
    <w:tmpl w:val="7382C86C"/>
    <w:lvl w:ilvl="0">
      <w:numFmt w:val="bullet"/>
      <w:lvlText w:val="•"/>
      <w:lvlJc w:val="left"/>
      <w:pPr>
        <w:ind w:left="284" w:hanging="284"/>
      </w:pPr>
      <w:rPr>
        <w:rFonts w:ascii="Calibri" w:hAnsi="Calibri" w:hint="default"/>
        <w:color w:val="auto"/>
      </w:rPr>
    </w:lvl>
    <w:lvl w:ilvl="1">
      <w:start w:val="1"/>
      <w:numFmt w:val="bullet"/>
      <w:lvlText w:val="•"/>
      <w:lvlJc w:val="left"/>
      <w:pPr>
        <w:tabs>
          <w:tab w:val="num" w:pos="511"/>
        </w:tabs>
        <w:ind w:left="568" w:hanging="284"/>
      </w:pPr>
      <w:rPr>
        <w:rFonts w:ascii="Calibri" w:hAnsi="Calibri" w:hint="default"/>
      </w:rPr>
    </w:lvl>
    <w:lvl w:ilvl="2">
      <w:start w:val="1"/>
      <w:numFmt w:val="bullet"/>
      <w:lvlText w:val="•"/>
      <w:lvlJc w:val="left"/>
      <w:pPr>
        <w:ind w:left="852" w:hanging="284"/>
      </w:pPr>
      <w:rPr>
        <w:rFonts w:ascii="Calibri" w:hAnsi="Calibri" w:hint="default"/>
      </w:rPr>
    </w:lvl>
    <w:lvl w:ilvl="3">
      <w:start w:val="1"/>
      <w:numFmt w:val="bullet"/>
      <w:lvlText w:val="•"/>
      <w:lvlJc w:val="left"/>
      <w:pPr>
        <w:tabs>
          <w:tab w:val="num" w:pos="1079"/>
        </w:tabs>
        <w:ind w:left="1136" w:hanging="284"/>
      </w:pPr>
      <w:rPr>
        <w:rFonts w:ascii="Calibri" w:hAnsi="Calibri" w:hint="default"/>
      </w:rPr>
    </w:lvl>
    <w:lvl w:ilvl="4">
      <w:start w:val="1"/>
      <w:numFmt w:val="bullet"/>
      <w:lvlText w:val="•"/>
      <w:lvlJc w:val="left"/>
      <w:pPr>
        <w:tabs>
          <w:tab w:val="num" w:pos="1363"/>
        </w:tabs>
        <w:ind w:left="1420" w:hanging="284"/>
      </w:pPr>
      <w:rPr>
        <w:rFonts w:ascii="Calibri" w:hAnsi="Calibri" w:hint="default"/>
      </w:rPr>
    </w:lvl>
    <w:lvl w:ilvl="5">
      <w:start w:val="1"/>
      <w:numFmt w:val="bullet"/>
      <w:lvlText w:val="•"/>
      <w:lvlJc w:val="left"/>
      <w:pPr>
        <w:tabs>
          <w:tab w:val="num" w:pos="1647"/>
        </w:tabs>
        <w:ind w:left="1704" w:hanging="284"/>
      </w:pPr>
      <w:rPr>
        <w:rFonts w:ascii="Calibri" w:hAnsi="Calibri" w:hint="default"/>
      </w:rPr>
    </w:lvl>
    <w:lvl w:ilvl="6">
      <w:start w:val="1"/>
      <w:numFmt w:val="bullet"/>
      <w:lvlText w:val="•"/>
      <w:lvlJc w:val="left"/>
      <w:pPr>
        <w:tabs>
          <w:tab w:val="num" w:pos="1931"/>
        </w:tabs>
        <w:ind w:left="1988" w:hanging="284"/>
      </w:pPr>
      <w:rPr>
        <w:rFonts w:ascii="Calibri" w:hAnsi="Calibri" w:hint="default"/>
      </w:rPr>
    </w:lvl>
    <w:lvl w:ilvl="7">
      <w:start w:val="1"/>
      <w:numFmt w:val="bullet"/>
      <w:lvlText w:val="•"/>
      <w:lvlJc w:val="left"/>
      <w:pPr>
        <w:tabs>
          <w:tab w:val="num" w:pos="2215"/>
        </w:tabs>
        <w:ind w:left="2272" w:hanging="284"/>
      </w:pPr>
      <w:rPr>
        <w:rFonts w:ascii="Calibri" w:hAnsi="Calibri" w:hint="default"/>
      </w:rPr>
    </w:lvl>
    <w:lvl w:ilvl="8">
      <w:start w:val="1"/>
      <w:numFmt w:val="bullet"/>
      <w:lvlText w:val="•"/>
      <w:lvlJc w:val="left"/>
      <w:pPr>
        <w:tabs>
          <w:tab w:val="num" w:pos="2499"/>
        </w:tabs>
        <w:ind w:left="2556" w:hanging="284"/>
      </w:pPr>
      <w:rPr>
        <w:rFonts w:ascii="Calibri" w:hAnsi="Calibri" w:hint="default"/>
      </w:rPr>
    </w:lvl>
  </w:abstractNum>
  <w:num w:numId="1" w16cid:durableId="1058823453">
    <w:abstractNumId w:val="2"/>
  </w:num>
  <w:num w:numId="2" w16cid:durableId="1117063970">
    <w:abstractNumId w:val="1"/>
  </w:num>
  <w:num w:numId="3" w16cid:durableId="1139154397">
    <w:abstractNumId w:val="1"/>
  </w:num>
  <w:num w:numId="4" w16cid:durableId="1169100666">
    <w:abstractNumId w:val="5"/>
  </w:num>
  <w:num w:numId="5" w16cid:durableId="1307590838">
    <w:abstractNumId w:val="4"/>
  </w:num>
  <w:num w:numId="6" w16cid:durableId="1588154409">
    <w:abstractNumId w:val="1"/>
  </w:num>
  <w:num w:numId="7" w16cid:durableId="169368828">
    <w:abstractNumId w:val="1"/>
  </w:num>
  <w:num w:numId="8" w16cid:durableId="2082016127">
    <w:abstractNumId w:val="1"/>
  </w:num>
  <w:num w:numId="9" w16cid:durableId="367492640">
    <w:abstractNumId w:val="0"/>
  </w:num>
  <w:num w:numId="10" w16cid:durableId="480804117">
    <w:abstractNumId w:val="3"/>
  </w:num>
  <w:num w:numId="11" w16cid:durableId="731583414">
    <w:abstractNumId w:val="6"/>
  </w:num>
  <w:num w:numId="12" w16cid:durableId="9167926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E51"/>
    <w:rsid w:val="000000ED"/>
    <w:rsid w:val="0000115C"/>
    <w:rsid w:val="00001724"/>
    <w:rsid w:val="0000363F"/>
    <w:rsid w:val="00003D92"/>
    <w:rsid w:val="00004168"/>
    <w:rsid w:val="0000459F"/>
    <w:rsid w:val="00004861"/>
    <w:rsid w:val="0000543E"/>
    <w:rsid w:val="000054A5"/>
    <w:rsid w:val="0000565E"/>
    <w:rsid w:val="00006507"/>
    <w:rsid w:val="0000701B"/>
    <w:rsid w:val="00007510"/>
    <w:rsid w:val="00007F3E"/>
    <w:rsid w:val="0001084F"/>
    <w:rsid w:val="00011FD0"/>
    <w:rsid w:val="00012EAB"/>
    <w:rsid w:val="00013992"/>
    <w:rsid w:val="00013D57"/>
    <w:rsid w:val="0001483B"/>
    <w:rsid w:val="00014871"/>
    <w:rsid w:val="0001496D"/>
    <w:rsid w:val="00014EDC"/>
    <w:rsid w:val="000151F7"/>
    <w:rsid w:val="00015752"/>
    <w:rsid w:val="00016A2A"/>
    <w:rsid w:val="000173FC"/>
    <w:rsid w:val="000203CA"/>
    <w:rsid w:val="00020EBE"/>
    <w:rsid w:val="000211D3"/>
    <w:rsid w:val="00022AF8"/>
    <w:rsid w:val="00022DDF"/>
    <w:rsid w:val="00022E11"/>
    <w:rsid w:val="00023A96"/>
    <w:rsid w:val="000250C0"/>
    <w:rsid w:val="00025F2A"/>
    <w:rsid w:val="00026697"/>
    <w:rsid w:val="00027B71"/>
    <w:rsid w:val="00027B7D"/>
    <w:rsid w:val="0003062F"/>
    <w:rsid w:val="000317A1"/>
    <w:rsid w:val="000319B2"/>
    <w:rsid w:val="00031C09"/>
    <w:rsid w:val="0003441C"/>
    <w:rsid w:val="00035C59"/>
    <w:rsid w:val="0003627D"/>
    <w:rsid w:val="0003634F"/>
    <w:rsid w:val="00037076"/>
    <w:rsid w:val="0003767B"/>
    <w:rsid w:val="000406DD"/>
    <w:rsid w:val="00040CD7"/>
    <w:rsid w:val="00041E44"/>
    <w:rsid w:val="00042817"/>
    <w:rsid w:val="000428BD"/>
    <w:rsid w:val="0004291F"/>
    <w:rsid w:val="00042A16"/>
    <w:rsid w:val="000438B2"/>
    <w:rsid w:val="00043D24"/>
    <w:rsid w:val="00045892"/>
    <w:rsid w:val="00045AB6"/>
    <w:rsid w:val="0004625A"/>
    <w:rsid w:val="00047385"/>
    <w:rsid w:val="000473D1"/>
    <w:rsid w:val="0004766F"/>
    <w:rsid w:val="00047B56"/>
    <w:rsid w:val="00047ECA"/>
    <w:rsid w:val="00050688"/>
    <w:rsid w:val="00050766"/>
    <w:rsid w:val="0005098F"/>
    <w:rsid w:val="00052431"/>
    <w:rsid w:val="00052E8F"/>
    <w:rsid w:val="00053345"/>
    <w:rsid w:val="00053ABE"/>
    <w:rsid w:val="00053B04"/>
    <w:rsid w:val="000547D2"/>
    <w:rsid w:val="00054A06"/>
    <w:rsid w:val="00055038"/>
    <w:rsid w:val="00055C82"/>
    <w:rsid w:val="00055D1B"/>
    <w:rsid w:val="0005629B"/>
    <w:rsid w:val="0005636C"/>
    <w:rsid w:val="00057031"/>
    <w:rsid w:val="000601CD"/>
    <w:rsid w:val="00060B1A"/>
    <w:rsid w:val="000619FC"/>
    <w:rsid w:val="00062C07"/>
    <w:rsid w:val="0006331D"/>
    <w:rsid w:val="000636A1"/>
    <w:rsid w:val="000637B6"/>
    <w:rsid w:val="00063842"/>
    <w:rsid w:val="00063E11"/>
    <w:rsid w:val="00064041"/>
    <w:rsid w:val="000647B4"/>
    <w:rsid w:val="00064924"/>
    <w:rsid w:val="00065D9B"/>
    <w:rsid w:val="00066745"/>
    <w:rsid w:val="00067BEE"/>
    <w:rsid w:val="00070EB0"/>
    <w:rsid w:val="00071E53"/>
    <w:rsid w:val="00072382"/>
    <w:rsid w:val="000738EE"/>
    <w:rsid w:val="000742D1"/>
    <w:rsid w:val="00074984"/>
    <w:rsid w:val="00074E74"/>
    <w:rsid w:val="00075177"/>
    <w:rsid w:val="00075EFC"/>
    <w:rsid w:val="000760E8"/>
    <w:rsid w:val="00077F6B"/>
    <w:rsid w:val="00080824"/>
    <w:rsid w:val="000816E5"/>
    <w:rsid w:val="00081783"/>
    <w:rsid w:val="000818B3"/>
    <w:rsid w:val="00082286"/>
    <w:rsid w:val="000825A5"/>
    <w:rsid w:val="00083A92"/>
    <w:rsid w:val="00083AF9"/>
    <w:rsid w:val="00083FEA"/>
    <w:rsid w:val="000841BB"/>
    <w:rsid w:val="0008486D"/>
    <w:rsid w:val="00084D0F"/>
    <w:rsid w:val="00085549"/>
    <w:rsid w:val="0008569E"/>
    <w:rsid w:val="000859D4"/>
    <w:rsid w:val="00086BE9"/>
    <w:rsid w:val="00086D49"/>
    <w:rsid w:val="0009029B"/>
    <w:rsid w:val="0009091F"/>
    <w:rsid w:val="00090A08"/>
    <w:rsid w:val="000913E2"/>
    <w:rsid w:val="000916D4"/>
    <w:rsid w:val="00091F09"/>
    <w:rsid w:val="000924AE"/>
    <w:rsid w:val="0009365B"/>
    <w:rsid w:val="0009393C"/>
    <w:rsid w:val="00094B49"/>
    <w:rsid w:val="00094C05"/>
    <w:rsid w:val="00094C08"/>
    <w:rsid w:val="00094F0A"/>
    <w:rsid w:val="000951CB"/>
    <w:rsid w:val="00095471"/>
    <w:rsid w:val="00096A6C"/>
    <w:rsid w:val="00096ED0"/>
    <w:rsid w:val="000A0070"/>
    <w:rsid w:val="000A0209"/>
    <w:rsid w:val="000A0E6B"/>
    <w:rsid w:val="000A1068"/>
    <w:rsid w:val="000A15BC"/>
    <w:rsid w:val="000A1B8A"/>
    <w:rsid w:val="000A3572"/>
    <w:rsid w:val="000A397F"/>
    <w:rsid w:val="000A3A17"/>
    <w:rsid w:val="000A44F6"/>
    <w:rsid w:val="000A44FC"/>
    <w:rsid w:val="000A4DFD"/>
    <w:rsid w:val="000A53C7"/>
    <w:rsid w:val="000A5EEF"/>
    <w:rsid w:val="000A643C"/>
    <w:rsid w:val="000A64C6"/>
    <w:rsid w:val="000A667C"/>
    <w:rsid w:val="000A6947"/>
    <w:rsid w:val="000A7854"/>
    <w:rsid w:val="000A7AC5"/>
    <w:rsid w:val="000B22B0"/>
    <w:rsid w:val="000B27E7"/>
    <w:rsid w:val="000B28C9"/>
    <w:rsid w:val="000B2A87"/>
    <w:rsid w:val="000B448E"/>
    <w:rsid w:val="000B4D75"/>
    <w:rsid w:val="000B60A1"/>
    <w:rsid w:val="000B75D4"/>
    <w:rsid w:val="000C0663"/>
    <w:rsid w:val="000C19A6"/>
    <w:rsid w:val="000C2EFD"/>
    <w:rsid w:val="000C3D39"/>
    <w:rsid w:val="000C4A8A"/>
    <w:rsid w:val="000C59CA"/>
    <w:rsid w:val="000C7C68"/>
    <w:rsid w:val="000D169F"/>
    <w:rsid w:val="000D294E"/>
    <w:rsid w:val="000D3000"/>
    <w:rsid w:val="000D3B64"/>
    <w:rsid w:val="000D5BD1"/>
    <w:rsid w:val="000D6A38"/>
    <w:rsid w:val="000D749D"/>
    <w:rsid w:val="000D7520"/>
    <w:rsid w:val="000E1016"/>
    <w:rsid w:val="000E1767"/>
    <w:rsid w:val="000E1F4A"/>
    <w:rsid w:val="000E2BF3"/>
    <w:rsid w:val="000E30B8"/>
    <w:rsid w:val="000E31A7"/>
    <w:rsid w:val="000E3EA2"/>
    <w:rsid w:val="000E45CE"/>
    <w:rsid w:val="000E45FB"/>
    <w:rsid w:val="000E4F90"/>
    <w:rsid w:val="000E6AF5"/>
    <w:rsid w:val="000E6DFA"/>
    <w:rsid w:val="000E7840"/>
    <w:rsid w:val="000E7CFA"/>
    <w:rsid w:val="000F0618"/>
    <w:rsid w:val="000F0AB6"/>
    <w:rsid w:val="000F2985"/>
    <w:rsid w:val="000F2CC4"/>
    <w:rsid w:val="000F3231"/>
    <w:rsid w:val="000F4D25"/>
    <w:rsid w:val="000F4EE0"/>
    <w:rsid w:val="000F5DDB"/>
    <w:rsid w:val="000F7293"/>
    <w:rsid w:val="000F7683"/>
    <w:rsid w:val="000F7D0F"/>
    <w:rsid w:val="000F7D12"/>
    <w:rsid w:val="00101CE8"/>
    <w:rsid w:val="00101EA4"/>
    <w:rsid w:val="001020A2"/>
    <w:rsid w:val="00102284"/>
    <w:rsid w:val="001028FA"/>
    <w:rsid w:val="00102A90"/>
    <w:rsid w:val="00102CD6"/>
    <w:rsid w:val="0010336B"/>
    <w:rsid w:val="00103676"/>
    <w:rsid w:val="00104C81"/>
    <w:rsid w:val="00104ECB"/>
    <w:rsid w:val="00104F53"/>
    <w:rsid w:val="00105275"/>
    <w:rsid w:val="001054B5"/>
    <w:rsid w:val="001063C7"/>
    <w:rsid w:val="0010702A"/>
    <w:rsid w:val="00107813"/>
    <w:rsid w:val="00107D1B"/>
    <w:rsid w:val="00107DC1"/>
    <w:rsid w:val="00110ED2"/>
    <w:rsid w:val="00111238"/>
    <w:rsid w:val="00111839"/>
    <w:rsid w:val="001118DE"/>
    <w:rsid w:val="00111BEA"/>
    <w:rsid w:val="00111C44"/>
    <w:rsid w:val="001126B8"/>
    <w:rsid w:val="00113024"/>
    <w:rsid w:val="001132E7"/>
    <w:rsid w:val="00113AE5"/>
    <w:rsid w:val="001146B0"/>
    <w:rsid w:val="001151D0"/>
    <w:rsid w:val="00115EC0"/>
    <w:rsid w:val="00116CA5"/>
    <w:rsid w:val="0011740B"/>
    <w:rsid w:val="00120BCA"/>
    <w:rsid w:val="00121263"/>
    <w:rsid w:val="00121B05"/>
    <w:rsid w:val="00121E67"/>
    <w:rsid w:val="001234E0"/>
    <w:rsid w:val="0012387E"/>
    <w:rsid w:val="00123A44"/>
    <w:rsid w:val="00123B55"/>
    <w:rsid w:val="00124F3E"/>
    <w:rsid w:val="00125260"/>
    <w:rsid w:val="0012562C"/>
    <w:rsid w:val="001257D4"/>
    <w:rsid w:val="001258CF"/>
    <w:rsid w:val="00125DB2"/>
    <w:rsid w:val="001267C3"/>
    <w:rsid w:val="00127C83"/>
    <w:rsid w:val="00130061"/>
    <w:rsid w:val="001300F2"/>
    <w:rsid w:val="00131582"/>
    <w:rsid w:val="0013172D"/>
    <w:rsid w:val="00132D4A"/>
    <w:rsid w:val="00132DC1"/>
    <w:rsid w:val="001331AC"/>
    <w:rsid w:val="001344CC"/>
    <w:rsid w:val="00134FE7"/>
    <w:rsid w:val="001354C5"/>
    <w:rsid w:val="0013560D"/>
    <w:rsid w:val="00135EA6"/>
    <w:rsid w:val="00136094"/>
    <w:rsid w:val="001370E3"/>
    <w:rsid w:val="00137481"/>
    <w:rsid w:val="00137711"/>
    <w:rsid w:val="00137A1A"/>
    <w:rsid w:val="00137EDA"/>
    <w:rsid w:val="00137F48"/>
    <w:rsid w:val="00140837"/>
    <w:rsid w:val="00141A6A"/>
    <w:rsid w:val="001431C6"/>
    <w:rsid w:val="00143734"/>
    <w:rsid w:val="00143B81"/>
    <w:rsid w:val="00143C4A"/>
    <w:rsid w:val="00143D61"/>
    <w:rsid w:val="00144B25"/>
    <w:rsid w:val="00145346"/>
    <w:rsid w:val="0014616A"/>
    <w:rsid w:val="0014628B"/>
    <w:rsid w:val="0014657C"/>
    <w:rsid w:val="00147712"/>
    <w:rsid w:val="00147E73"/>
    <w:rsid w:val="00150F00"/>
    <w:rsid w:val="00151AB7"/>
    <w:rsid w:val="00151E12"/>
    <w:rsid w:val="00152F9D"/>
    <w:rsid w:val="00153155"/>
    <w:rsid w:val="001551FE"/>
    <w:rsid w:val="00156C68"/>
    <w:rsid w:val="001607AF"/>
    <w:rsid w:val="001607C2"/>
    <w:rsid w:val="00160AF0"/>
    <w:rsid w:val="00162292"/>
    <w:rsid w:val="00162320"/>
    <w:rsid w:val="001634CA"/>
    <w:rsid w:val="0016421B"/>
    <w:rsid w:val="00164224"/>
    <w:rsid w:val="00165519"/>
    <w:rsid w:val="0016609B"/>
    <w:rsid w:val="001662D1"/>
    <w:rsid w:val="00166B45"/>
    <w:rsid w:val="00166C66"/>
    <w:rsid w:val="00166D9A"/>
    <w:rsid w:val="00167711"/>
    <w:rsid w:val="00167D56"/>
    <w:rsid w:val="0017025D"/>
    <w:rsid w:val="001716F8"/>
    <w:rsid w:val="0017173C"/>
    <w:rsid w:val="00171FE7"/>
    <w:rsid w:val="00172653"/>
    <w:rsid w:val="00172725"/>
    <w:rsid w:val="00173289"/>
    <w:rsid w:val="001736BA"/>
    <w:rsid w:val="00173BF5"/>
    <w:rsid w:val="0017418D"/>
    <w:rsid w:val="0017472A"/>
    <w:rsid w:val="0017538F"/>
    <w:rsid w:val="001755DD"/>
    <w:rsid w:val="00175664"/>
    <w:rsid w:val="001769F9"/>
    <w:rsid w:val="0017746E"/>
    <w:rsid w:val="00177930"/>
    <w:rsid w:val="00180B9C"/>
    <w:rsid w:val="001816E0"/>
    <w:rsid w:val="0018196B"/>
    <w:rsid w:val="00181A49"/>
    <w:rsid w:val="00181F29"/>
    <w:rsid w:val="00182295"/>
    <w:rsid w:val="00182CDC"/>
    <w:rsid w:val="001843D4"/>
    <w:rsid w:val="0018457B"/>
    <w:rsid w:val="00184CDE"/>
    <w:rsid w:val="00184CFD"/>
    <w:rsid w:val="00185060"/>
    <w:rsid w:val="0018590D"/>
    <w:rsid w:val="001873EB"/>
    <w:rsid w:val="00187C00"/>
    <w:rsid w:val="00190492"/>
    <w:rsid w:val="00190793"/>
    <w:rsid w:val="00191615"/>
    <w:rsid w:val="00191801"/>
    <w:rsid w:val="001927DA"/>
    <w:rsid w:val="00192A66"/>
    <w:rsid w:val="001935A9"/>
    <w:rsid w:val="00193F9B"/>
    <w:rsid w:val="00195DBC"/>
    <w:rsid w:val="001974ED"/>
    <w:rsid w:val="001975B3"/>
    <w:rsid w:val="001A008A"/>
    <w:rsid w:val="001A00C3"/>
    <w:rsid w:val="001A02AA"/>
    <w:rsid w:val="001A03DC"/>
    <w:rsid w:val="001A0A24"/>
    <w:rsid w:val="001A0F9F"/>
    <w:rsid w:val="001A1169"/>
    <w:rsid w:val="001A19B3"/>
    <w:rsid w:val="001A25A7"/>
    <w:rsid w:val="001A2B9A"/>
    <w:rsid w:val="001A2D33"/>
    <w:rsid w:val="001A353B"/>
    <w:rsid w:val="001A3D62"/>
    <w:rsid w:val="001A4C74"/>
    <w:rsid w:val="001A5194"/>
    <w:rsid w:val="001A5A5E"/>
    <w:rsid w:val="001A6A99"/>
    <w:rsid w:val="001A7408"/>
    <w:rsid w:val="001A763F"/>
    <w:rsid w:val="001A7D7B"/>
    <w:rsid w:val="001A7EA8"/>
    <w:rsid w:val="001B0011"/>
    <w:rsid w:val="001B00D3"/>
    <w:rsid w:val="001B054D"/>
    <w:rsid w:val="001B0686"/>
    <w:rsid w:val="001B30C5"/>
    <w:rsid w:val="001B3905"/>
    <w:rsid w:val="001B5016"/>
    <w:rsid w:val="001B6B03"/>
    <w:rsid w:val="001B733C"/>
    <w:rsid w:val="001C0128"/>
    <w:rsid w:val="001C047C"/>
    <w:rsid w:val="001C0CD5"/>
    <w:rsid w:val="001C1291"/>
    <w:rsid w:val="001C2331"/>
    <w:rsid w:val="001C3293"/>
    <w:rsid w:val="001C4D58"/>
    <w:rsid w:val="001C5676"/>
    <w:rsid w:val="001D0731"/>
    <w:rsid w:val="001D0F32"/>
    <w:rsid w:val="001D1394"/>
    <w:rsid w:val="001D15D9"/>
    <w:rsid w:val="001D4533"/>
    <w:rsid w:val="001D458D"/>
    <w:rsid w:val="001D481B"/>
    <w:rsid w:val="001D4B89"/>
    <w:rsid w:val="001D543C"/>
    <w:rsid w:val="001D5D2A"/>
    <w:rsid w:val="001D6222"/>
    <w:rsid w:val="001D7550"/>
    <w:rsid w:val="001D785B"/>
    <w:rsid w:val="001D7B26"/>
    <w:rsid w:val="001E0687"/>
    <w:rsid w:val="001E1654"/>
    <w:rsid w:val="001E17B0"/>
    <w:rsid w:val="001E19F3"/>
    <w:rsid w:val="001E29AA"/>
    <w:rsid w:val="001E2C15"/>
    <w:rsid w:val="001E2FC0"/>
    <w:rsid w:val="001E3477"/>
    <w:rsid w:val="001E37CE"/>
    <w:rsid w:val="001E3C50"/>
    <w:rsid w:val="001E41EF"/>
    <w:rsid w:val="001E4296"/>
    <w:rsid w:val="001E49F1"/>
    <w:rsid w:val="001E5168"/>
    <w:rsid w:val="001E5924"/>
    <w:rsid w:val="001E5B44"/>
    <w:rsid w:val="001E5BB1"/>
    <w:rsid w:val="001E6302"/>
    <w:rsid w:val="001E6A6E"/>
    <w:rsid w:val="001E7F53"/>
    <w:rsid w:val="001E7F80"/>
    <w:rsid w:val="001F1AFA"/>
    <w:rsid w:val="001F2B3C"/>
    <w:rsid w:val="001F2D69"/>
    <w:rsid w:val="001F3264"/>
    <w:rsid w:val="001F392D"/>
    <w:rsid w:val="001F3CEB"/>
    <w:rsid w:val="001F4F25"/>
    <w:rsid w:val="001F6044"/>
    <w:rsid w:val="001F60D3"/>
    <w:rsid w:val="001F6971"/>
    <w:rsid w:val="001F70FE"/>
    <w:rsid w:val="00200B59"/>
    <w:rsid w:val="00200DC8"/>
    <w:rsid w:val="0020225E"/>
    <w:rsid w:val="002026B3"/>
    <w:rsid w:val="00202DDE"/>
    <w:rsid w:val="00202FB2"/>
    <w:rsid w:val="00203055"/>
    <w:rsid w:val="002032AB"/>
    <w:rsid w:val="002033D7"/>
    <w:rsid w:val="002037D2"/>
    <w:rsid w:val="0020394A"/>
    <w:rsid w:val="002044CF"/>
    <w:rsid w:val="002050C7"/>
    <w:rsid w:val="002056AB"/>
    <w:rsid w:val="002060DE"/>
    <w:rsid w:val="00206489"/>
    <w:rsid w:val="0020669E"/>
    <w:rsid w:val="00206F97"/>
    <w:rsid w:val="00206FFA"/>
    <w:rsid w:val="00207338"/>
    <w:rsid w:val="00207945"/>
    <w:rsid w:val="002112BE"/>
    <w:rsid w:val="0021143F"/>
    <w:rsid w:val="00211536"/>
    <w:rsid w:val="00211692"/>
    <w:rsid w:val="00211C9D"/>
    <w:rsid w:val="00211DB8"/>
    <w:rsid w:val="00211E04"/>
    <w:rsid w:val="0021307F"/>
    <w:rsid w:val="0021431F"/>
    <w:rsid w:val="002148D4"/>
    <w:rsid w:val="0021658F"/>
    <w:rsid w:val="002165D4"/>
    <w:rsid w:val="00216F0A"/>
    <w:rsid w:val="00217651"/>
    <w:rsid w:val="00217A41"/>
    <w:rsid w:val="00220324"/>
    <w:rsid w:val="00221E2B"/>
    <w:rsid w:val="00222A9E"/>
    <w:rsid w:val="002230E2"/>
    <w:rsid w:val="00223353"/>
    <w:rsid w:val="002239A3"/>
    <w:rsid w:val="00223FE0"/>
    <w:rsid w:val="00224278"/>
    <w:rsid w:val="00224C1F"/>
    <w:rsid w:val="00227094"/>
    <w:rsid w:val="0022734D"/>
    <w:rsid w:val="00227594"/>
    <w:rsid w:val="00227ED8"/>
    <w:rsid w:val="0023002D"/>
    <w:rsid w:val="002302FE"/>
    <w:rsid w:val="0023049F"/>
    <w:rsid w:val="0023092F"/>
    <w:rsid w:val="00230BAA"/>
    <w:rsid w:val="00230C29"/>
    <w:rsid w:val="0023128F"/>
    <w:rsid w:val="0023130D"/>
    <w:rsid w:val="00231754"/>
    <w:rsid w:val="0023225C"/>
    <w:rsid w:val="002328B3"/>
    <w:rsid w:val="00232B54"/>
    <w:rsid w:val="0023364A"/>
    <w:rsid w:val="00233914"/>
    <w:rsid w:val="002347E2"/>
    <w:rsid w:val="00235418"/>
    <w:rsid w:val="00235BDB"/>
    <w:rsid w:val="002360B6"/>
    <w:rsid w:val="00236742"/>
    <w:rsid w:val="00236C26"/>
    <w:rsid w:val="002412E6"/>
    <w:rsid w:val="002420F6"/>
    <w:rsid w:val="0024245B"/>
    <w:rsid w:val="002437AA"/>
    <w:rsid w:val="00243C1E"/>
    <w:rsid w:val="00243CED"/>
    <w:rsid w:val="002444AB"/>
    <w:rsid w:val="002446A3"/>
    <w:rsid w:val="00244745"/>
    <w:rsid w:val="002454F9"/>
    <w:rsid w:val="002512A1"/>
    <w:rsid w:val="00251335"/>
    <w:rsid w:val="0025163F"/>
    <w:rsid w:val="00255747"/>
    <w:rsid w:val="00256D32"/>
    <w:rsid w:val="00257C5D"/>
    <w:rsid w:val="00257FA6"/>
    <w:rsid w:val="002610A5"/>
    <w:rsid w:val="002622D2"/>
    <w:rsid w:val="002634FC"/>
    <w:rsid w:val="00263E2C"/>
    <w:rsid w:val="0026527F"/>
    <w:rsid w:val="00265298"/>
    <w:rsid w:val="002655EE"/>
    <w:rsid w:val="002661DC"/>
    <w:rsid w:val="00267387"/>
    <w:rsid w:val="00267688"/>
    <w:rsid w:val="002676F6"/>
    <w:rsid w:val="00270554"/>
    <w:rsid w:val="002708D8"/>
    <w:rsid w:val="00271AF5"/>
    <w:rsid w:val="00272922"/>
    <w:rsid w:val="00272F51"/>
    <w:rsid w:val="0027370E"/>
    <w:rsid w:val="00274A47"/>
    <w:rsid w:val="00275280"/>
    <w:rsid w:val="00275E2A"/>
    <w:rsid w:val="00276305"/>
    <w:rsid w:val="0027631A"/>
    <w:rsid w:val="002766B3"/>
    <w:rsid w:val="00277FA6"/>
    <w:rsid w:val="00280511"/>
    <w:rsid w:val="0028061D"/>
    <w:rsid w:val="00282247"/>
    <w:rsid w:val="00282A4D"/>
    <w:rsid w:val="00282B85"/>
    <w:rsid w:val="002859A3"/>
    <w:rsid w:val="002861E6"/>
    <w:rsid w:val="002862B3"/>
    <w:rsid w:val="00286482"/>
    <w:rsid w:val="002904B0"/>
    <w:rsid w:val="002907E0"/>
    <w:rsid w:val="00290D30"/>
    <w:rsid w:val="002912CC"/>
    <w:rsid w:val="00291555"/>
    <w:rsid w:val="002917B4"/>
    <w:rsid w:val="00291FA6"/>
    <w:rsid w:val="0029213E"/>
    <w:rsid w:val="0029219C"/>
    <w:rsid w:val="00292297"/>
    <w:rsid w:val="0029281E"/>
    <w:rsid w:val="00294CC2"/>
    <w:rsid w:val="00295A90"/>
    <w:rsid w:val="00296302"/>
    <w:rsid w:val="00296644"/>
    <w:rsid w:val="002970AF"/>
    <w:rsid w:val="002A0B65"/>
    <w:rsid w:val="002A0CB2"/>
    <w:rsid w:val="002A1100"/>
    <w:rsid w:val="002A1580"/>
    <w:rsid w:val="002A2277"/>
    <w:rsid w:val="002A2EA4"/>
    <w:rsid w:val="002A2EEB"/>
    <w:rsid w:val="002A48C0"/>
    <w:rsid w:val="002A6361"/>
    <w:rsid w:val="002A643C"/>
    <w:rsid w:val="002A6DC2"/>
    <w:rsid w:val="002A71DA"/>
    <w:rsid w:val="002A7657"/>
    <w:rsid w:val="002B0941"/>
    <w:rsid w:val="002B0A03"/>
    <w:rsid w:val="002B1C67"/>
    <w:rsid w:val="002B236A"/>
    <w:rsid w:val="002B2810"/>
    <w:rsid w:val="002B2CC0"/>
    <w:rsid w:val="002B2E6A"/>
    <w:rsid w:val="002B3C7F"/>
    <w:rsid w:val="002B420A"/>
    <w:rsid w:val="002B469F"/>
    <w:rsid w:val="002B4ADF"/>
    <w:rsid w:val="002B5B4D"/>
    <w:rsid w:val="002B62CD"/>
    <w:rsid w:val="002B6455"/>
    <w:rsid w:val="002B65FC"/>
    <w:rsid w:val="002B7099"/>
    <w:rsid w:val="002B7BFF"/>
    <w:rsid w:val="002B7FDE"/>
    <w:rsid w:val="002C04FE"/>
    <w:rsid w:val="002C12DD"/>
    <w:rsid w:val="002C1614"/>
    <w:rsid w:val="002C1836"/>
    <w:rsid w:val="002C1EBA"/>
    <w:rsid w:val="002C2932"/>
    <w:rsid w:val="002C3B0A"/>
    <w:rsid w:val="002C4DDC"/>
    <w:rsid w:val="002C50EF"/>
    <w:rsid w:val="002C6315"/>
    <w:rsid w:val="002C6CE6"/>
    <w:rsid w:val="002C71F6"/>
    <w:rsid w:val="002C778F"/>
    <w:rsid w:val="002C7A38"/>
    <w:rsid w:val="002C7E5E"/>
    <w:rsid w:val="002D0776"/>
    <w:rsid w:val="002D28FD"/>
    <w:rsid w:val="002D2E5B"/>
    <w:rsid w:val="002D33A2"/>
    <w:rsid w:val="002D417D"/>
    <w:rsid w:val="002D4CFD"/>
    <w:rsid w:val="002D4FD1"/>
    <w:rsid w:val="002D561C"/>
    <w:rsid w:val="002D5B5C"/>
    <w:rsid w:val="002D6678"/>
    <w:rsid w:val="002D6D58"/>
    <w:rsid w:val="002D7508"/>
    <w:rsid w:val="002D78AF"/>
    <w:rsid w:val="002D7984"/>
    <w:rsid w:val="002E09F0"/>
    <w:rsid w:val="002E0CA2"/>
    <w:rsid w:val="002E0E43"/>
    <w:rsid w:val="002E225E"/>
    <w:rsid w:val="002E23F7"/>
    <w:rsid w:val="002E25AC"/>
    <w:rsid w:val="002E2763"/>
    <w:rsid w:val="002E2A0E"/>
    <w:rsid w:val="002E2BF4"/>
    <w:rsid w:val="002E3DA2"/>
    <w:rsid w:val="002E448A"/>
    <w:rsid w:val="002E4A0B"/>
    <w:rsid w:val="002E585B"/>
    <w:rsid w:val="002F02A4"/>
    <w:rsid w:val="002F02C4"/>
    <w:rsid w:val="002F0D42"/>
    <w:rsid w:val="002F117A"/>
    <w:rsid w:val="002F4755"/>
    <w:rsid w:val="002F5689"/>
    <w:rsid w:val="002F5A77"/>
    <w:rsid w:val="002F5B2E"/>
    <w:rsid w:val="002F78DE"/>
    <w:rsid w:val="002F7967"/>
    <w:rsid w:val="003002DC"/>
    <w:rsid w:val="003012DE"/>
    <w:rsid w:val="00301BD3"/>
    <w:rsid w:val="00301BDA"/>
    <w:rsid w:val="003025F3"/>
    <w:rsid w:val="00303CA7"/>
    <w:rsid w:val="0030437B"/>
    <w:rsid w:val="00304AB0"/>
    <w:rsid w:val="00305E0D"/>
    <w:rsid w:val="00305EFA"/>
    <w:rsid w:val="00306957"/>
    <w:rsid w:val="0030789E"/>
    <w:rsid w:val="00307DA2"/>
    <w:rsid w:val="0031094D"/>
    <w:rsid w:val="00311315"/>
    <w:rsid w:val="00312426"/>
    <w:rsid w:val="0031395C"/>
    <w:rsid w:val="0031427D"/>
    <w:rsid w:val="00315348"/>
    <w:rsid w:val="003154ED"/>
    <w:rsid w:val="003160ED"/>
    <w:rsid w:val="00316C71"/>
    <w:rsid w:val="0031767E"/>
    <w:rsid w:val="003200B7"/>
    <w:rsid w:val="0032077D"/>
    <w:rsid w:val="00320A6C"/>
    <w:rsid w:val="00321685"/>
    <w:rsid w:val="003218E0"/>
    <w:rsid w:val="003223BC"/>
    <w:rsid w:val="003224CD"/>
    <w:rsid w:val="00322948"/>
    <w:rsid w:val="00324ACF"/>
    <w:rsid w:val="00325108"/>
    <w:rsid w:val="00325D56"/>
    <w:rsid w:val="0032613F"/>
    <w:rsid w:val="00326203"/>
    <w:rsid w:val="00327213"/>
    <w:rsid w:val="003273F3"/>
    <w:rsid w:val="00327845"/>
    <w:rsid w:val="00330037"/>
    <w:rsid w:val="00330C87"/>
    <w:rsid w:val="00332377"/>
    <w:rsid w:val="00334238"/>
    <w:rsid w:val="003346EC"/>
    <w:rsid w:val="00334E73"/>
    <w:rsid w:val="00334FE2"/>
    <w:rsid w:val="00335521"/>
    <w:rsid w:val="00335622"/>
    <w:rsid w:val="0033585E"/>
    <w:rsid w:val="0033630F"/>
    <w:rsid w:val="00336F9A"/>
    <w:rsid w:val="00341810"/>
    <w:rsid w:val="00341846"/>
    <w:rsid w:val="00341CF2"/>
    <w:rsid w:val="00341EB2"/>
    <w:rsid w:val="0034227A"/>
    <w:rsid w:val="0034328C"/>
    <w:rsid w:val="00343AE9"/>
    <w:rsid w:val="00343EF8"/>
    <w:rsid w:val="00344535"/>
    <w:rsid w:val="003445EB"/>
    <w:rsid w:val="0034586C"/>
    <w:rsid w:val="00346AA3"/>
    <w:rsid w:val="003470F7"/>
    <w:rsid w:val="003474D2"/>
    <w:rsid w:val="003501E9"/>
    <w:rsid w:val="00350AA7"/>
    <w:rsid w:val="0035130D"/>
    <w:rsid w:val="0035131E"/>
    <w:rsid w:val="003528BE"/>
    <w:rsid w:val="00352D37"/>
    <w:rsid w:val="00353B1F"/>
    <w:rsid w:val="003547F1"/>
    <w:rsid w:val="00354C99"/>
    <w:rsid w:val="0035523B"/>
    <w:rsid w:val="003555FE"/>
    <w:rsid w:val="003559D9"/>
    <w:rsid w:val="00355C94"/>
    <w:rsid w:val="00355EF2"/>
    <w:rsid w:val="00356A8B"/>
    <w:rsid w:val="00357C5E"/>
    <w:rsid w:val="0036024C"/>
    <w:rsid w:val="003604AD"/>
    <w:rsid w:val="00360D9A"/>
    <w:rsid w:val="00360DC1"/>
    <w:rsid w:val="00361DE7"/>
    <w:rsid w:val="003620AB"/>
    <w:rsid w:val="003629A2"/>
    <w:rsid w:val="0036326C"/>
    <w:rsid w:val="003636AB"/>
    <w:rsid w:val="003636D7"/>
    <w:rsid w:val="00363FF2"/>
    <w:rsid w:val="003640F0"/>
    <w:rsid w:val="003678FD"/>
    <w:rsid w:val="00370592"/>
    <w:rsid w:val="0037150D"/>
    <w:rsid w:val="0037285B"/>
    <w:rsid w:val="003741A7"/>
    <w:rsid w:val="00376C52"/>
    <w:rsid w:val="003774C4"/>
    <w:rsid w:val="003807C1"/>
    <w:rsid w:val="00380C6D"/>
    <w:rsid w:val="0038107E"/>
    <w:rsid w:val="00381084"/>
    <w:rsid w:val="00382418"/>
    <w:rsid w:val="00382727"/>
    <w:rsid w:val="0038332B"/>
    <w:rsid w:val="00383463"/>
    <w:rsid w:val="003844DB"/>
    <w:rsid w:val="003879EB"/>
    <w:rsid w:val="00391437"/>
    <w:rsid w:val="0039149A"/>
    <w:rsid w:val="00392582"/>
    <w:rsid w:val="00392D1D"/>
    <w:rsid w:val="003931DA"/>
    <w:rsid w:val="00393D64"/>
    <w:rsid w:val="003941B7"/>
    <w:rsid w:val="00394431"/>
    <w:rsid w:val="00394B78"/>
    <w:rsid w:val="00395159"/>
    <w:rsid w:val="003955DB"/>
    <w:rsid w:val="00395618"/>
    <w:rsid w:val="0039683A"/>
    <w:rsid w:val="00397454"/>
    <w:rsid w:val="0039770A"/>
    <w:rsid w:val="003A02FE"/>
    <w:rsid w:val="003A0B38"/>
    <w:rsid w:val="003A13CF"/>
    <w:rsid w:val="003A1EA2"/>
    <w:rsid w:val="003A2D48"/>
    <w:rsid w:val="003A321D"/>
    <w:rsid w:val="003A353F"/>
    <w:rsid w:val="003A3674"/>
    <w:rsid w:val="003A3707"/>
    <w:rsid w:val="003A38E1"/>
    <w:rsid w:val="003A3901"/>
    <w:rsid w:val="003A3A89"/>
    <w:rsid w:val="003A403C"/>
    <w:rsid w:val="003A41FD"/>
    <w:rsid w:val="003A58FC"/>
    <w:rsid w:val="003A5E32"/>
    <w:rsid w:val="003A7167"/>
    <w:rsid w:val="003B02C7"/>
    <w:rsid w:val="003B20B4"/>
    <w:rsid w:val="003B3409"/>
    <w:rsid w:val="003B3DBC"/>
    <w:rsid w:val="003B42F8"/>
    <w:rsid w:val="003B5F31"/>
    <w:rsid w:val="003B6311"/>
    <w:rsid w:val="003B68A3"/>
    <w:rsid w:val="003B68E6"/>
    <w:rsid w:val="003B6E64"/>
    <w:rsid w:val="003B75D1"/>
    <w:rsid w:val="003B7B60"/>
    <w:rsid w:val="003B7C82"/>
    <w:rsid w:val="003C00A4"/>
    <w:rsid w:val="003C0135"/>
    <w:rsid w:val="003C03A2"/>
    <w:rsid w:val="003C052B"/>
    <w:rsid w:val="003C175C"/>
    <w:rsid w:val="003C3C73"/>
    <w:rsid w:val="003C44F6"/>
    <w:rsid w:val="003C4C1C"/>
    <w:rsid w:val="003C5153"/>
    <w:rsid w:val="003C6236"/>
    <w:rsid w:val="003D08B3"/>
    <w:rsid w:val="003D096A"/>
    <w:rsid w:val="003D0E48"/>
    <w:rsid w:val="003D0FDD"/>
    <w:rsid w:val="003D2485"/>
    <w:rsid w:val="003D26B7"/>
    <w:rsid w:val="003D393C"/>
    <w:rsid w:val="003D3FBC"/>
    <w:rsid w:val="003D3FF2"/>
    <w:rsid w:val="003D401B"/>
    <w:rsid w:val="003D4707"/>
    <w:rsid w:val="003D62A6"/>
    <w:rsid w:val="003D770E"/>
    <w:rsid w:val="003D7E36"/>
    <w:rsid w:val="003E1ABD"/>
    <w:rsid w:val="003E36EF"/>
    <w:rsid w:val="003E3C59"/>
    <w:rsid w:val="003E41E0"/>
    <w:rsid w:val="003E4B48"/>
    <w:rsid w:val="003E5AE0"/>
    <w:rsid w:val="003E5C38"/>
    <w:rsid w:val="003E6479"/>
    <w:rsid w:val="003E7190"/>
    <w:rsid w:val="003E74FC"/>
    <w:rsid w:val="003E754A"/>
    <w:rsid w:val="003E7AD6"/>
    <w:rsid w:val="003F1780"/>
    <w:rsid w:val="003F1D2B"/>
    <w:rsid w:val="003F2158"/>
    <w:rsid w:val="003F30D0"/>
    <w:rsid w:val="003F39DF"/>
    <w:rsid w:val="003F4022"/>
    <w:rsid w:val="003F42CF"/>
    <w:rsid w:val="003F54E2"/>
    <w:rsid w:val="003F5711"/>
    <w:rsid w:val="003F5AD1"/>
    <w:rsid w:val="003F5B47"/>
    <w:rsid w:val="003F61C0"/>
    <w:rsid w:val="003F637B"/>
    <w:rsid w:val="00400A79"/>
    <w:rsid w:val="00400C51"/>
    <w:rsid w:val="00401558"/>
    <w:rsid w:val="00402602"/>
    <w:rsid w:val="0040288D"/>
    <w:rsid w:val="00402B5A"/>
    <w:rsid w:val="00402BAB"/>
    <w:rsid w:val="004030A5"/>
    <w:rsid w:val="00403822"/>
    <w:rsid w:val="0040578B"/>
    <w:rsid w:val="00406A17"/>
    <w:rsid w:val="00407122"/>
    <w:rsid w:val="00407800"/>
    <w:rsid w:val="00407AB0"/>
    <w:rsid w:val="00407ABB"/>
    <w:rsid w:val="00407C68"/>
    <w:rsid w:val="00410CB8"/>
    <w:rsid w:val="0041112E"/>
    <w:rsid w:val="00412256"/>
    <w:rsid w:val="00413263"/>
    <w:rsid w:val="00414B95"/>
    <w:rsid w:val="00415136"/>
    <w:rsid w:val="00416A87"/>
    <w:rsid w:val="00416AE8"/>
    <w:rsid w:val="0041750E"/>
    <w:rsid w:val="00417630"/>
    <w:rsid w:val="00420137"/>
    <w:rsid w:val="00421523"/>
    <w:rsid w:val="0042196A"/>
    <w:rsid w:val="0042207A"/>
    <w:rsid w:val="00422AB6"/>
    <w:rsid w:val="00423559"/>
    <w:rsid w:val="004235FD"/>
    <w:rsid w:val="00424A60"/>
    <w:rsid w:val="00424A67"/>
    <w:rsid w:val="00425433"/>
    <w:rsid w:val="00425AD8"/>
    <w:rsid w:val="00425C6F"/>
    <w:rsid w:val="00426029"/>
    <w:rsid w:val="00426E79"/>
    <w:rsid w:val="00427999"/>
    <w:rsid w:val="0043014F"/>
    <w:rsid w:val="00431405"/>
    <w:rsid w:val="0043151C"/>
    <w:rsid w:val="00431B8E"/>
    <w:rsid w:val="00431E67"/>
    <w:rsid w:val="004337D3"/>
    <w:rsid w:val="00433D9F"/>
    <w:rsid w:val="00434972"/>
    <w:rsid w:val="00434FDE"/>
    <w:rsid w:val="00434FFA"/>
    <w:rsid w:val="004350D1"/>
    <w:rsid w:val="0043535D"/>
    <w:rsid w:val="00435B73"/>
    <w:rsid w:val="004365ED"/>
    <w:rsid w:val="00437F11"/>
    <w:rsid w:val="00437FC4"/>
    <w:rsid w:val="004400E8"/>
    <w:rsid w:val="00440657"/>
    <w:rsid w:val="004408D0"/>
    <w:rsid w:val="004408E5"/>
    <w:rsid w:val="0044095E"/>
    <w:rsid w:val="00440BEA"/>
    <w:rsid w:val="00440C64"/>
    <w:rsid w:val="0044126C"/>
    <w:rsid w:val="00441A89"/>
    <w:rsid w:val="00442D8D"/>
    <w:rsid w:val="00442FDD"/>
    <w:rsid w:val="00443FFC"/>
    <w:rsid w:val="004448D3"/>
    <w:rsid w:val="00444DEF"/>
    <w:rsid w:val="004450E8"/>
    <w:rsid w:val="004458E6"/>
    <w:rsid w:val="00445CD4"/>
    <w:rsid w:val="0044716E"/>
    <w:rsid w:val="00447298"/>
    <w:rsid w:val="00447C0D"/>
    <w:rsid w:val="00447F38"/>
    <w:rsid w:val="0045033D"/>
    <w:rsid w:val="004504FD"/>
    <w:rsid w:val="00450749"/>
    <w:rsid w:val="00450774"/>
    <w:rsid w:val="00451ECC"/>
    <w:rsid w:val="00452257"/>
    <w:rsid w:val="00452A76"/>
    <w:rsid w:val="00452BE3"/>
    <w:rsid w:val="00453C9A"/>
    <w:rsid w:val="004540BB"/>
    <w:rsid w:val="004545D1"/>
    <w:rsid w:val="00456653"/>
    <w:rsid w:val="00456E51"/>
    <w:rsid w:val="00457114"/>
    <w:rsid w:val="00457872"/>
    <w:rsid w:val="004605ED"/>
    <w:rsid w:val="00460B71"/>
    <w:rsid w:val="00460C8A"/>
    <w:rsid w:val="00460F48"/>
    <w:rsid w:val="004612A3"/>
    <w:rsid w:val="004613FF"/>
    <w:rsid w:val="004617F4"/>
    <w:rsid w:val="00462282"/>
    <w:rsid w:val="00462E45"/>
    <w:rsid w:val="00463047"/>
    <w:rsid w:val="00463DB0"/>
    <w:rsid w:val="0046510C"/>
    <w:rsid w:val="004652B9"/>
    <w:rsid w:val="0046570C"/>
    <w:rsid w:val="00465933"/>
    <w:rsid w:val="00465FA3"/>
    <w:rsid w:val="00466245"/>
    <w:rsid w:val="00466415"/>
    <w:rsid w:val="00466AA4"/>
    <w:rsid w:val="00466EB2"/>
    <w:rsid w:val="0046779D"/>
    <w:rsid w:val="00470774"/>
    <w:rsid w:val="004712B8"/>
    <w:rsid w:val="00471365"/>
    <w:rsid w:val="00471560"/>
    <w:rsid w:val="004717E3"/>
    <w:rsid w:val="00472EED"/>
    <w:rsid w:val="00472F6E"/>
    <w:rsid w:val="0047307A"/>
    <w:rsid w:val="004733B3"/>
    <w:rsid w:val="004739C9"/>
    <w:rsid w:val="00473AEC"/>
    <w:rsid w:val="00474142"/>
    <w:rsid w:val="004748D8"/>
    <w:rsid w:val="00474F46"/>
    <w:rsid w:val="0047568A"/>
    <w:rsid w:val="004758AC"/>
    <w:rsid w:val="00475AE6"/>
    <w:rsid w:val="00476EC7"/>
    <w:rsid w:val="00476FF5"/>
    <w:rsid w:val="004777C7"/>
    <w:rsid w:val="00477DF5"/>
    <w:rsid w:val="00482115"/>
    <w:rsid w:val="00482685"/>
    <w:rsid w:val="0048295B"/>
    <w:rsid w:val="004833D3"/>
    <w:rsid w:val="004836EB"/>
    <w:rsid w:val="00483874"/>
    <w:rsid w:val="00484DD2"/>
    <w:rsid w:val="0048530E"/>
    <w:rsid w:val="00485862"/>
    <w:rsid w:val="00485D86"/>
    <w:rsid w:val="004863EB"/>
    <w:rsid w:val="00487278"/>
    <w:rsid w:val="00490AC8"/>
    <w:rsid w:val="004911B2"/>
    <w:rsid w:val="004918EA"/>
    <w:rsid w:val="00492D09"/>
    <w:rsid w:val="004939B4"/>
    <w:rsid w:val="004939D4"/>
    <w:rsid w:val="00495BD3"/>
    <w:rsid w:val="00496235"/>
    <w:rsid w:val="00497C78"/>
    <w:rsid w:val="00497E11"/>
    <w:rsid w:val="00497E16"/>
    <w:rsid w:val="004A068E"/>
    <w:rsid w:val="004A0C80"/>
    <w:rsid w:val="004A19F3"/>
    <w:rsid w:val="004A1E5C"/>
    <w:rsid w:val="004A2C06"/>
    <w:rsid w:val="004A33CF"/>
    <w:rsid w:val="004A52F4"/>
    <w:rsid w:val="004A56D3"/>
    <w:rsid w:val="004A57F7"/>
    <w:rsid w:val="004A5AB4"/>
    <w:rsid w:val="004A6A70"/>
    <w:rsid w:val="004A6E24"/>
    <w:rsid w:val="004A74EF"/>
    <w:rsid w:val="004B03A2"/>
    <w:rsid w:val="004B0FF9"/>
    <w:rsid w:val="004B1361"/>
    <w:rsid w:val="004B24EC"/>
    <w:rsid w:val="004B264E"/>
    <w:rsid w:val="004B2807"/>
    <w:rsid w:val="004B2DB3"/>
    <w:rsid w:val="004B4072"/>
    <w:rsid w:val="004B40B7"/>
    <w:rsid w:val="004B44B7"/>
    <w:rsid w:val="004B4C37"/>
    <w:rsid w:val="004B52D7"/>
    <w:rsid w:val="004B5A59"/>
    <w:rsid w:val="004B6588"/>
    <w:rsid w:val="004B6656"/>
    <w:rsid w:val="004B6696"/>
    <w:rsid w:val="004B69EE"/>
    <w:rsid w:val="004C1200"/>
    <w:rsid w:val="004C17FB"/>
    <w:rsid w:val="004C188B"/>
    <w:rsid w:val="004C1B19"/>
    <w:rsid w:val="004C1D4B"/>
    <w:rsid w:val="004C218F"/>
    <w:rsid w:val="004C2C3B"/>
    <w:rsid w:val="004C3962"/>
    <w:rsid w:val="004C3BD6"/>
    <w:rsid w:val="004C419C"/>
    <w:rsid w:val="004C440D"/>
    <w:rsid w:val="004C5456"/>
    <w:rsid w:val="004C5960"/>
    <w:rsid w:val="004C5EF1"/>
    <w:rsid w:val="004C6486"/>
    <w:rsid w:val="004C68EA"/>
    <w:rsid w:val="004C68F7"/>
    <w:rsid w:val="004C71C7"/>
    <w:rsid w:val="004C7A96"/>
    <w:rsid w:val="004D0545"/>
    <w:rsid w:val="004D0CF5"/>
    <w:rsid w:val="004D2043"/>
    <w:rsid w:val="004D2A16"/>
    <w:rsid w:val="004D2B6C"/>
    <w:rsid w:val="004D34E4"/>
    <w:rsid w:val="004D36F6"/>
    <w:rsid w:val="004D4B43"/>
    <w:rsid w:val="004D5176"/>
    <w:rsid w:val="004D5968"/>
    <w:rsid w:val="004D6D97"/>
    <w:rsid w:val="004D71A2"/>
    <w:rsid w:val="004D7AD8"/>
    <w:rsid w:val="004E1DAA"/>
    <w:rsid w:val="004E42A0"/>
    <w:rsid w:val="004E4C57"/>
    <w:rsid w:val="004E53F8"/>
    <w:rsid w:val="004E5533"/>
    <w:rsid w:val="004E597C"/>
    <w:rsid w:val="004E5C97"/>
    <w:rsid w:val="004E6E18"/>
    <w:rsid w:val="004E767F"/>
    <w:rsid w:val="004E7976"/>
    <w:rsid w:val="004F0C05"/>
    <w:rsid w:val="004F0FE1"/>
    <w:rsid w:val="004F160E"/>
    <w:rsid w:val="004F2481"/>
    <w:rsid w:val="004F260A"/>
    <w:rsid w:val="004F312E"/>
    <w:rsid w:val="004F3A59"/>
    <w:rsid w:val="004F4103"/>
    <w:rsid w:val="004F44B6"/>
    <w:rsid w:val="004F44D8"/>
    <w:rsid w:val="004F4921"/>
    <w:rsid w:val="004F71BF"/>
    <w:rsid w:val="004F78FA"/>
    <w:rsid w:val="00500B05"/>
    <w:rsid w:val="0050191B"/>
    <w:rsid w:val="00502335"/>
    <w:rsid w:val="00502CB4"/>
    <w:rsid w:val="005038A7"/>
    <w:rsid w:val="00503907"/>
    <w:rsid w:val="00504F86"/>
    <w:rsid w:val="00505414"/>
    <w:rsid w:val="00505548"/>
    <w:rsid w:val="0050572D"/>
    <w:rsid w:val="00505A82"/>
    <w:rsid w:val="00506BE9"/>
    <w:rsid w:val="0051009A"/>
    <w:rsid w:val="0051103C"/>
    <w:rsid w:val="00511B7C"/>
    <w:rsid w:val="005129B5"/>
    <w:rsid w:val="005143D5"/>
    <w:rsid w:val="0051469F"/>
    <w:rsid w:val="005149F6"/>
    <w:rsid w:val="005158A4"/>
    <w:rsid w:val="00515BD5"/>
    <w:rsid w:val="00515E18"/>
    <w:rsid w:val="00516ADA"/>
    <w:rsid w:val="00517154"/>
    <w:rsid w:val="0051738E"/>
    <w:rsid w:val="0051750E"/>
    <w:rsid w:val="00517882"/>
    <w:rsid w:val="00517C8A"/>
    <w:rsid w:val="00517E67"/>
    <w:rsid w:val="0052031B"/>
    <w:rsid w:val="00521A03"/>
    <w:rsid w:val="00521D77"/>
    <w:rsid w:val="0052237E"/>
    <w:rsid w:val="00522676"/>
    <w:rsid w:val="005229A4"/>
    <w:rsid w:val="00523071"/>
    <w:rsid w:val="005235D9"/>
    <w:rsid w:val="005239B1"/>
    <w:rsid w:val="00523D19"/>
    <w:rsid w:val="005248D9"/>
    <w:rsid w:val="00525026"/>
    <w:rsid w:val="005258BD"/>
    <w:rsid w:val="00525961"/>
    <w:rsid w:val="00525A36"/>
    <w:rsid w:val="005264F8"/>
    <w:rsid w:val="005319AB"/>
    <w:rsid w:val="005321E6"/>
    <w:rsid w:val="00532464"/>
    <w:rsid w:val="00534F27"/>
    <w:rsid w:val="00535285"/>
    <w:rsid w:val="00535EA3"/>
    <w:rsid w:val="0053634A"/>
    <w:rsid w:val="00536A73"/>
    <w:rsid w:val="00536B6E"/>
    <w:rsid w:val="00537CF5"/>
    <w:rsid w:val="00540F40"/>
    <w:rsid w:val="00541473"/>
    <w:rsid w:val="0054232F"/>
    <w:rsid w:val="005436EE"/>
    <w:rsid w:val="00543BC2"/>
    <w:rsid w:val="00543C0C"/>
    <w:rsid w:val="005451C2"/>
    <w:rsid w:val="005456B3"/>
    <w:rsid w:val="00545BA0"/>
    <w:rsid w:val="00545E84"/>
    <w:rsid w:val="00547AC5"/>
    <w:rsid w:val="00550DD7"/>
    <w:rsid w:val="005513D3"/>
    <w:rsid w:val="00551C82"/>
    <w:rsid w:val="0055285B"/>
    <w:rsid w:val="00552A08"/>
    <w:rsid w:val="00552C09"/>
    <w:rsid w:val="00553859"/>
    <w:rsid w:val="00553971"/>
    <w:rsid w:val="005545FF"/>
    <w:rsid w:val="005549D4"/>
    <w:rsid w:val="00554E48"/>
    <w:rsid w:val="00555035"/>
    <w:rsid w:val="0055520E"/>
    <w:rsid w:val="00555370"/>
    <w:rsid w:val="00555375"/>
    <w:rsid w:val="0055673B"/>
    <w:rsid w:val="00557162"/>
    <w:rsid w:val="005577F7"/>
    <w:rsid w:val="00560B89"/>
    <w:rsid w:val="00561AD3"/>
    <w:rsid w:val="0056279D"/>
    <w:rsid w:val="00563299"/>
    <w:rsid w:val="005633FB"/>
    <w:rsid w:val="005642E1"/>
    <w:rsid w:val="005649B6"/>
    <w:rsid w:val="00564A64"/>
    <w:rsid w:val="00564EA1"/>
    <w:rsid w:val="00565CDC"/>
    <w:rsid w:val="00566C46"/>
    <w:rsid w:val="00567938"/>
    <w:rsid w:val="00570089"/>
    <w:rsid w:val="005709D0"/>
    <w:rsid w:val="00570A0A"/>
    <w:rsid w:val="0057172B"/>
    <w:rsid w:val="00571C8B"/>
    <w:rsid w:val="00572496"/>
    <w:rsid w:val="00572EF6"/>
    <w:rsid w:val="00573891"/>
    <w:rsid w:val="00574A8D"/>
    <w:rsid w:val="005755A9"/>
    <w:rsid w:val="00575C41"/>
    <w:rsid w:val="00576B0C"/>
    <w:rsid w:val="00577A7E"/>
    <w:rsid w:val="00577D6F"/>
    <w:rsid w:val="00580E29"/>
    <w:rsid w:val="0058113A"/>
    <w:rsid w:val="0058193F"/>
    <w:rsid w:val="005823E2"/>
    <w:rsid w:val="00583104"/>
    <w:rsid w:val="00583850"/>
    <w:rsid w:val="00583B3F"/>
    <w:rsid w:val="005840E2"/>
    <w:rsid w:val="0058414A"/>
    <w:rsid w:val="00584868"/>
    <w:rsid w:val="0058544F"/>
    <w:rsid w:val="0058547E"/>
    <w:rsid w:val="00585E4E"/>
    <w:rsid w:val="005861AA"/>
    <w:rsid w:val="00586ECC"/>
    <w:rsid w:val="00587EAF"/>
    <w:rsid w:val="00587EE0"/>
    <w:rsid w:val="00590925"/>
    <w:rsid w:val="00591944"/>
    <w:rsid w:val="005923D2"/>
    <w:rsid w:val="0059358E"/>
    <w:rsid w:val="005948C3"/>
    <w:rsid w:val="00594916"/>
    <w:rsid w:val="00594939"/>
    <w:rsid w:val="005958DC"/>
    <w:rsid w:val="00595B51"/>
    <w:rsid w:val="00595B9A"/>
    <w:rsid w:val="005960FD"/>
    <w:rsid w:val="005969C6"/>
    <w:rsid w:val="00596F0C"/>
    <w:rsid w:val="005A029A"/>
    <w:rsid w:val="005A122F"/>
    <w:rsid w:val="005A173A"/>
    <w:rsid w:val="005A27FE"/>
    <w:rsid w:val="005A3D48"/>
    <w:rsid w:val="005A3DA7"/>
    <w:rsid w:val="005A3E25"/>
    <w:rsid w:val="005A3FA6"/>
    <w:rsid w:val="005A4002"/>
    <w:rsid w:val="005A42A2"/>
    <w:rsid w:val="005A494D"/>
    <w:rsid w:val="005B0618"/>
    <w:rsid w:val="005B0BEE"/>
    <w:rsid w:val="005B0FEA"/>
    <w:rsid w:val="005B10F6"/>
    <w:rsid w:val="005B172E"/>
    <w:rsid w:val="005B2A3B"/>
    <w:rsid w:val="005B3096"/>
    <w:rsid w:val="005B36F6"/>
    <w:rsid w:val="005B3968"/>
    <w:rsid w:val="005B3F10"/>
    <w:rsid w:val="005B4713"/>
    <w:rsid w:val="005B5206"/>
    <w:rsid w:val="005B5389"/>
    <w:rsid w:val="005B6B9F"/>
    <w:rsid w:val="005B6E99"/>
    <w:rsid w:val="005C1D38"/>
    <w:rsid w:val="005C1E8D"/>
    <w:rsid w:val="005C1E9E"/>
    <w:rsid w:val="005C2453"/>
    <w:rsid w:val="005C2D86"/>
    <w:rsid w:val="005C380F"/>
    <w:rsid w:val="005C3BA4"/>
    <w:rsid w:val="005C4649"/>
    <w:rsid w:val="005C4678"/>
    <w:rsid w:val="005C5C64"/>
    <w:rsid w:val="005C622E"/>
    <w:rsid w:val="005C6BD7"/>
    <w:rsid w:val="005C7C81"/>
    <w:rsid w:val="005D018B"/>
    <w:rsid w:val="005D183C"/>
    <w:rsid w:val="005D2B46"/>
    <w:rsid w:val="005D2ECF"/>
    <w:rsid w:val="005D3A6B"/>
    <w:rsid w:val="005D3E6B"/>
    <w:rsid w:val="005D4454"/>
    <w:rsid w:val="005D495F"/>
    <w:rsid w:val="005D5140"/>
    <w:rsid w:val="005D5200"/>
    <w:rsid w:val="005D5DDE"/>
    <w:rsid w:val="005D64BC"/>
    <w:rsid w:val="005D7159"/>
    <w:rsid w:val="005E147F"/>
    <w:rsid w:val="005E3E76"/>
    <w:rsid w:val="005E4A18"/>
    <w:rsid w:val="005E508C"/>
    <w:rsid w:val="005E70CB"/>
    <w:rsid w:val="005F0A4D"/>
    <w:rsid w:val="005F10F8"/>
    <w:rsid w:val="005F140B"/>
    <w:rsid w:val="005F3255"/>
    <w:rsid w:val="005F3258"/>
    <w:rsid w:val="005F34EB"/>
    <w:rsid w:val="005F35EE"/>
    <w:rsid w:val="005F4660"/>
    <w:rsid w:val="005F4986"/>
    <w:rsid w:val="005F5D8D"/>
    <w:rsid w:val="005F706D"/>
    <w:rsid w:val="00600282"/>
    <w:rsid w:val="006003F1"/>
    <w:rsid w:val="0060136A"/>
    <w:rsid w:val="00602ABD"/>
    <w:rsid w:val="00602E14"/>
    <w:rsid w:val="00603A1A"/>
    <w:rsid w:val="00604001"/>
    <w:rsid w:val="00604AE9"/>
    <w:rsid w:val="006058CE"/>
    <w:rsid w:val="00605B4A"/>
    <w:rsid w:val="00605E79"/>
    <w:rsid w:val="00605F0E"/>
    <w:rsid w:val="00606165"/>
    <w:rsid w:val="00606953"/>
    <w:rsid w:val="00606D8A"/>
    <w:rsid w:val="00607CAD"/>
    <w:rsid w:val="00610317"/>
    <w:rsid w:val="00610BCE"/>
    <w:rsid w:val="00610E97"/>
    <w:rsid w:val="00613071"/>
    <w:rsid w:val="00613F64"/>
    <w:rsid w:val="00614AA2"/>
    <w:rsid w:val="00614BE2"/>
    <w:rsid w:val="00616A64"/>
    <w:rsid w:val="00616F05"/>
    <w:rsid w:val="00617C4D"/>
    <w:rsid w:val="00620E4A"/>
    <w:rsid w:val="006222D4"/>
    <w:rsid w:val="006227C0"/>
    <w:rsid w:val="00622C77"/>
    <w:rsid w:val="006237A1"/>
    <w:rsid w:val="00623BBE"/>
    <w:rsid w:val="00623D15"/>
    <w:rsid w:val="00623E6C"/>
    <w:rsid w:val="0062428F"/>
    <w:rsid w:val="0062549F"/>
    <w:rsid w:val="0062579F"/>
    <w:rsid w:val="00625AED"/>
    <w:rsid w:val="00625BDC"/>
    <w:rsid w:val="006261F8"/>
    <w:rsid w:val="00626F9E"/>
    <w:rsid w:val="0062724C"/>
    <w:rsid w:val="00627571"/>
    <w:rsid w:val="006277F7"/>
    <w:rsid w:val="00627B9C"/>
    <w:rsid w:val="006300AC"/>
    <w:rsid w:val="00630E21"/>
    <w:rsid w:val="00631BF0"/>
    <w:rsid w:val="0063222F"/>
    <w:rsid w:val="00633DFE"/>
    <w:rsid w:val="0063418B"/>
    <w:rsid w:val="00636598"/>
    <w:rsid w:val="00637E63"/>
    <w:rsid w:val="0064074F"/>
    <w:rsid w:val="00640AEA"/>
    <w:rsid w:val="00641CAD"/>
    <w:rsid w:val="00642E4D"/>
    <w:rsid w:val="0064304B"/>
    <w:rsid w:val="00644B83"/>
    <w:rsid w:val="00644CD6"/>
    <w:rsid w:val="0064654F"/>
    <w:rsid w:val="00647771"/>
    <w:rsid w:val="0065053E"/>
    <w:rsid w:val="0065097C"/>
    <w:rsid w:val="00650E58"/>
    <w:rsid w:val="006510A2"/>
    <w:rsid w:val="0065110F"/>
    <w:rsid w:val="00651692"/>
    <w:rsid w:val="00651A08"/>
    <w:rsid w:val="0065252A"/>
    <w:rsid w:val="0065267C"/>
    <w:rsid w:val="00653295"/>
    <w:rsid w:val="006534F0"/>
    <w:rsid w:val="00653930"/>
    <w:rsid w:val="00653BFE"/>
    <w:rsid w:val="00653E3F"/>
    <w:rsid w:val="006541B1"/>
    <w:rsid w:val="00654388"/>
    <w:rsid w:val="0065520A"/>
    <w:rsid w:val="00656C82"/>
    <w:rsid w:val="00656F95"/>
    <w:rsid w:val="006571F4"/>
    <w:rsid w:val="006574C5"/>
    <w:rsid w:val="0065767F"/>
    <w:rsid w:val="00657D13"/>
    <w:rsid w:val="00657EC2"/>
    <w:rsid w:val="00660083"/>
    <w:rsid w:val="0066012E"/>
    <w:rsid w:val="00660669"/>
    <w:rsid w:val="00660881"/>
    <w:rsid w:val="006612EA"/>
    <w:rsid w:val="00661C4C"/>
    <w:rsid w:val="006621AE"/>
    <w:rsid w:val="00662233"/>
    <w:rsid w:val="00662AF4"/>
    <w:rsid w:val="00662F1A"/>
    <w:rsid w:val="00663148"/>
    <w:rsid w:val="006631F0"/>
    <w:rsid w:val="00664432"/>
    <w:rsid w:val="00666846"/>
    <w:rsid w:val="00670117"/>
    <w:rsid w:val="0067074C"/>
    <w:rsid w:val="0067106E"/>
    <w:rsid w:val="006710DC"/>
    <w:rsid w:val="00671885"/>
    <w:rsid w:val="00671F1E"/>
    <w:rsid w:val="00672290"/>
    <w:rsid w:val="00672A84"/>
    <w:rsid w:val="00672ACA"/>
    <w:rsid w:val="006734E5"/>
    <w:rsid w:val="0067360E"/>
    <w:rsid w:val="006744DE"/>
    <w:rsid w:val="0067538F"/>
    <w:rsid w:val="006756B0"/>
    <w:rsid w:val="00675EA7"/>
    <w:rsid w:val="00676ED8"/>
    <w:rsid w:val="006771F5"/>
    <w:rsid w:val="00677A7C"/>
    <w:rsid w:val="0068090F"/>
    <w:rsid w:val="006814B6"/>
    <w:rsid w:val="006818EA"/>
    <w:rsid w:val="00681A08"/>
    <w:rsid w:val="006831F0"/>
    <w:rsid w:val="00683762"/>
    <w:rsid w:val="00683B91"/>
    <w:rsid w:val="00683CE5"/>
    <w:rsid w:val="006852BA"/>
    <w:rsid w:val="00685CE3"/>
    <w:rsid w:val="00685EC3"/>
    <w:rsid w:val="00686926"/>
    <w:rsid w:val="00686E03"/>
    <w:rsid w:val="006871CD"/>
    <w:rsid w:val="00687779"/>
    <w:rsid w:val="00687C05"/>
    <w:rsid w:val="00687DB2"/>
    <w:rsid w:val="00690718"/>
    <w:rsid w:val="00690ACE"/>
    <w:rsid w:val="006913F1"/>
    <w:rsid w:val="0069177D"/>
    <w:rsid w:val="006925E7"/>
    <w:rsid w:val="00692C96"/>
    <w:rsid w:val="00693A13"/>
    <w:rsid w:val="006949BE"/>
    <w:rsid w:val="006952B2"/>
    <w:rsid w:val="00696BD6"/>
    <w:rsid w:val="00696BEA"/>
    <w:rsid w:val="0069722E"/>
    <w:rsid w:val="00697527"/>
    <w:rsid w:val="00697A99"/>
    <w:rsid w:val="006A0088"/>
    <w:rsid w:val="006A09ED"/>
    <w:rsid w:val="006A1716"/>
    <w:rsid w:val="006A17A0"/>
    <w:rsid w:val="006A1A78"/>
    <w:rsid w:val="006A1F5E"/>
    <w:rsid w:val="006A28DE"/>
    <w:rsid w:val="006A2984"/>
    <w:rsid w:val="006A3369"/>
    <w:rsid w:val="006A583A"/>
    <w:rsid w:val="006A5DB4"/>
    <w:rsid w:val="006A6243"/>
    <w:rsid w:val="006A64AF"/>
    <w:rsid w:val="006A70EA"/>
    <w:rsid w:val="006A7E9C"/>
    <w:rsid w:val="006B0E40"/>
    <w:rsid w:val="006B139B"/>
    <w:rsid w:val="006B16C8"/>
    <w:rsid w:val="006B20D7"/>
    <w:rsid w:val="006B22D4"/>
    <w:rsid w:val="006B2B6E"/>
    <w:rsid w:val="006B39AB"/>
    <w:rsid w:val="006B403C"/>
    <w:rsid w:val="006B647E"/>
    <w:rsid w:val="006B67DF"/>
    <w:rsid w:val="006B6A1E"/>
    <w:rsid w:val="006B75D9"/>
    <w:rsid w:val="006C04D7"/>
    <w:rsid w:val="006C050B"/>
    <w:rsid w:val="006C2F8B"/>
    <w:rsid w:val="006C30ED"/>
    <w:rsid w:val="006C3345"/>
    <w:rsid w:val="006C3440"/>
    <w:rsid w:val="006C49A1"/>
    <w:rsid w:val="006C4A85"/>
    <w:rsid w:val="006C4AA5"/>
    <w:rsid w:val="006C5F1F"/>
    <w:rsid w:val="006C64F7"/>
    <w:rsid w:val="006C6A24"/>
    <w:rsid w:val="006C793D"/>
    <w:rsid w:val="006C796F"/>
    <w:rsid w:val="006D1807"/>
    <w:rsid w:val="006D1D7B"/>
    <w:rsid w:val="006D1F00"/>
    <w:rsid w:val="006D35C5"/>
    <w:rsid w:val="006D3AB6"/>
    <w:rsid w:val="006D4380"/>
    <w:rsid w:val="006D466E"/>
    <w:rsid w:val="006D4DF2"/>
    <w:rsid w:val="006D5CED"/>
    <w:rsid w:val="006D5DED"/>
    <w:rsid w:val="006D5FD1"/>
    <w:rsid w:val="006D6B8C"/>
    <w:rsid w:val="006D7541"/>
    <w:rsid w:val="006D776F"/>
    <w:rsid w:val="006D7B2F"/>
    <w:rsid w:val="006D7B46"/>
    <w:rsid w:val="006E0084"/>
    <w:rsid w:val="006E06BE"/>
    <w:rsid w:val="006E08A1"/>
    <w:rsid w:val="006E0F8D"/>
    <w:rsid w:val="006E30F7"/>
    <w:rsid w:val="006E316D"/>
    <w:rsid w:val="006E34BC"/>
    <w:rsid w:val="006E3DE9"/>
    <w:rsid w:val="006E4123"/>
    <w:rsid w:val="006E5B3C"/>
    <w:rsid w:val="006E5CEE"/>
    <w:rsid w:val="006E6D11"/>
    <w:rsid w:val="006E730B"/>
    <w:rsid w:val="006E78EF"/>
    <w:rsid w:val="006E7E35"/>
    <w:rsid w:val="006F0847"/>
    <w:rsid w:val="006F1B53"/>
    <w:rsid w:val="006F33E5"/>
    <w:rsid w:val="006F38F2"/>
    <w:rsid w:val="006F435D"/>
    <w:rsid w:val="006F485A"/>
    <w:rsid w:val="006F52A6"/>
    <w:rsid w:val="006F6388"/>
    <w:rsid w:val="006F73A0"/>
    <w:rsid w:val="006F7B3F"/>
    <w:rsid w:val="00700888"/>
    <w:rsid w:val="007019C4"/>
    <w:rsid w:val="0070244B"/>
    <w:rsid w:val="00702C45"/>
    <w:rsid w:val="00702EAF"/>
    <w:rsid w:val="00703354"/>
    <w:rsid w:val="007039A1"/>
    <w:rsid w:val="007050C7"/>
    <w:rsid w:val="007059DA"/>
    <w:rsid w:val="00706BE9"/>
    <w:rsid w:val="00707043"/>
    <w:rsid w:val="007070E3"/>
    <w:rsid w:val="0070726C"/>
    <w:rsid w:val="00707451"/>
    <w:rsid w:val="00707497"/>
    <w:rsid w:val="00710574"/>
    <w:rsid w:val="00710CF7"/>
    <w:rsid w:val="00710FB3"/>
    <w:rsid w:val="007111AA"/>
    <w:rsid w:val="0071234F"/>
    <w:rsid w:val="007123D2"/>
    <w:rsid w:val="0071296B"/>
    <w:rsid w:val="00712F27"/>
    <w:rsid w:val="00712F98"/>
    <w:rsid w:val="00713CCA"/>
    <w:rsid w:val="0071498E"/>
    <w:rsid w:val="007158DB"/>
    <w:rsid w:val="00715900"/>
    <w:rsid w:val="0071781B"/>
    <w:rsid w:val="007178EB"/>
    <w:rsid w:val="00717D5F"/>
    <w:rsid w:val="00717DE7"/>
    <w:rsid w:val="00717FD7"/>
    <w:rsid w:val="007202EE"/>
    <w:rsid w:val="00720426"/>
    <w:rsid w:val="00720B5F"/>
    <w:rsid w:val="00720C52"/>
    <w:rsid w:val="00721697"/>
    <w:rsid w:val="00722F41"/>
    <w:rsid w:val="00723056"/>
    <w:rsid w:val="00723375"/>
    <w:rsid w:val="0072522E"/>
    <w:rsid w:val="007266EC"/>
    <w:rsid w:val="00727466"/>
    <w:rsid w:val="00727523"/>
    <w:rsid w:val="00727A2B"/>
    <w:rsid w:val="00727B53"/>
    <w:rsid w:val="00727D66"/>
    <w:rsid w:val="00730D94"/>
    <w:rsid w:val="00731C80"/>
    <w:rsid w:val="00731F23"/>
    <w:rsid w:val="007324E4"/>
    <w:rsid w:val="00732B28"/>
    <w:rsid w:val="0073345F"/>
    <w:rsid w:val="00734488"/>
    <w:rsid w:val="00734EEB"/>
    <w:rsid w:val="00735178"/>
    <w:rsid w:val="00735597"/>
    <w:rsid w:val="00736367"/>
    <w:rsid w:val="007367F6"/>
    <w:rsid w:val="00737025"/>
    <w:rsid w:val="00737893"/>
    <w:rsid w:val="0074067C"/>
    <w:rsid w:val="00740AF3"/>
    <w:rsid w:val="00742727"/>
    <w:rsid w:val="007439E8"/>
    <w:rsid w:val="00743DC5"/>
    <w:rsid w:val="00744056"/>
    <w:rsid w:val="007452DE"/>
    <w:rsid w:val="007454D3"/>
    <w:rsid w:val="007461CE"/>
    <w:rsid w:val="00746B81"/>
    <w:rsid w:val="007472C7"/>
    <w:rsid w:val="007476C3"/>
    <w:rsid w:val="00747DD4"/>
    <w:rsid w:val="00750A2A"/>
    <w:rsid w:val="00751853"/>
    <w:rsid w:val="007523D0"/>
    <w:rsid w:val="007525C8"/>
    <w:rsid w:val="00752B9B"/>
    <w:rsid w:val="00752DE0"/>
    <w:rsid w:val="007532A2"/>
    <w:rsid w:val="00753410"/>
    <w:rsid w:val="00754179"/>
    <w:rsid w:val="007546F1"/>
    <w:rsid w:val="007564A9"/>
    <w:rsid w:val="007564D3"/>
    <w:rsid w:val="007565E8"/>
    <w:rsid w:val="00756C59"/>
    <w:rsid w:val="00756FCE"/>
    <w:rsid w:val="00757501"/>
    <w:rsid w:val="007575B4"/>
    <w:rsid w:val="00760002"/>
    <w:rsid w:val="0076041D"/>
    <w:rsid w:val="00760642"/>
    <w:rsid w:val="00760E3D"/>
    <w:rsid w:val="00761918"/>
    <w:rsid w:val="007626A1"/>
    <w:rsid w:val="007629C2"/>
    <w:rsid w:val="007629EF"/>
    <w:rsid w:val="00762E9D"/>
    <w:rsid w:val="00763291"/>
    <w:rsid w:val="007641D6"/>
    <w:rsid w:val="007673AC"/>
    <w:rsid w:val="00767F9A"/>
    <w:rsid w:val="00770145"/>
    <w:rsid w:val="00770C83"/>
    <w:rsid w:val="00770E8B"/>
    <w:rsid w:val="0077203C"/>
    <w:rsid w:val="00772556"/>
    <w:rsid w:val="00772DDC"/>
    <w:rsid w:val="00773124"/>
    <w:rsid w:val="00773CD3"/>
    <w:rsid w:val="007743A4"/>
    <w:rsid w:val="007743AB"/>
    <w:rsid w:val="00774BF5"/>
    <w:rsid w:val="00775F8A"/>
    <w:rsid w:val="00777BD3"/>
    <w:rsid w:val="00782584"/>
    <w:rsid w:val="00782AF3"/>
    <w:rsid w:val="00782C79"/>
    <w:rsid w:val="00782F8D"/>
    <w:rsid w:val="00783581"/>
    <w:rsid w:val="0078376E"/>
    <w:rsid w:val="00784585"/>
    <w:rsid w:val="00785B6D"/>
    <w:rsid w:val="00785F03"/>
    <w:rsid w:val="00785F4B"/>
    <w:rsid w:val="00786281"/>
    <w:rsid w:val="0079010A"/>
    <w:rsid w:val="00790CC5"/>
    <w:rsid w:val="0079127E"/>
    <w:rsid w:val="007912D6"/>
    <w:rsid w:val="007913D8"/>
    <w:rsid w:val="007919BD"/>
    <w:rsid w:val="00791E39"/>
    <w:rsid w:val="007929D7"/>
    <w:rsid w:val="00792F48"/>
    <w:rsid w:val="007943F8"/>
    <w:rsid w:val="00794DFE"/>
    <w:rsid w:val="007954C6"/>
    <w:rsid w:val="007954D0"/>
    <w:rsid w:val="00795921"/>
    <w:rsid w:val="007961ED"/>
    <w:rsid w:val="00796D8D"/>
    <w:rsid w:val="00797160"/>
    <w:rsid w:val="00797CE5"/>
    <w:rsid w:val="007A0493"/>
    <w:rsid w:val="007A069D"/>
    <w:rsid w:val="007A2421"/>
    <w:rsid w:val="007A2A10"/>
    <w:rsid w:val="007A2B1F"/>
    <w:rsid w:val="007A2ED3"/>
    <w:rsid w:val="007A344E"/>
    <w:rsid w:val="007A3663"/>
    <w:rsid w:val="007A3DA8"/>
    <w:rsid w:val="007A483A"/>
    <w:rsid w:val="007A4AFF"/>
    <w:rsid w:val="007A63AB"/>
    <w:rsid w:val="007A6E6A"/>
    <w:rsid w:val="007B0514"/>
    <w:rsid w:val="007B1950"/>
    <w:rsid w:val="007B19D2"/>
    <w:rsid w:val="007B25C1"/>
    <w:rsid w:val="007B2DCD"/>
    <w:rsid w:val="007B307D"/>
    <w:rsid w:val="007B3713"/>
    <w:rsid w:val="007B46CA"/>
    <w:rsid w:val="007B54A7"/>
    <w:rsid w:val="007B571A"/>
    <w:rsid w:val="007B6061"/>
    <w:rsid w:val="007B658F"/>
    <w:rsid w:val="007B68F1"/>
    <w:rsid w:val="007B7669"/>
    <w:rsid w:val="007C0624"/>
    <w:rsid w:val="007C12CE"/>
    <w:rsid w:val="007C13E5"/>
    <w:rsid w:val="007C1B58"/>
    <w:rsid w:val="007C21D6"/>
    <w:rsid w:val="007C2749"/>
    <w:rsid w:val="007C294D"/>
    <w:rsid w:val="007C2F82"/>
    <w:rsid w:val="007C3298"/>
    <w:rsid w:val="007C47B9"/>
    <w:rsid w:val="007C4BF8"/>
    <w:rsid w:val="007C6BF4"/>
    <w:rsid w:val="007C7497"/>
    <w:rsid w:val="007C7704"/>
    <w:rsid w:val="007C7C3E"/>
    <w:rsid w:val="007D05E2"/>
    <w:rsid w:val="007D189B"/>
    <w:rsid w:val="007D2DB4"/>
    <w:rsid w:val="007D4BD2"/>
    <w:rsid w:val="007D5255"/>
    <w:rsid w:val="007D5523"/>
    <w:rsid w:val="007D567B"/>
    <w:rsid w:val="007D62D6"/>
    <w:rsid w:val="007D6B69"/>
    <w:rsid w:val="007D7779"/>
    <w:rsid w:val="007E0B60"/>
    <w:rsid w:val="007E0C02"/>
    <w:rsid w:val="007E1019"/>
    <w:rsid w:val="007E1690"/>
    <w:rsid w:val="007E19EA"/>
    <w:rsid w:val="007E1B5E"/>
    <w:rsid w:val="007E24BE"/>
    <w:rsid w:val="007E28ED"/>
    <w:rsid w:val="007E322D"/>
    <w:rsid w:val="007E3680"/>
    <w:rsid w:val="007E3EEC"/>
    <w:rsid w:val="007E47EF"/>
    <w:rsid w:val="007E4CEC"/>
    <w:rsid w:val="007E5392"/>
    <w:rsid w:val="007E64CF"/>
    <w:rsid w:val="007E6A76"/>
    <w:rsid w:val="007E6E9D"/>
    <w:rsid w:val="007E75A7"/>
    <w:rsid w:val="007E76B9"/>
    <w:rsid w:val="007E7942"/>
    <w:rsid w:val="007E7B28"/>
    <w:rsid w:val="007F529A"/>
    <w:rsid w:val="007F5695"/>
    <w:rsid w:val="007F6E5B"/>
    <w:rsid w:val="007F7DB2"/>
    <w:rsid w:val="00800F48"/>
    <w:rsid w:val="00801F01"/>
    <w:rsid w:val="0080239D"/>
    <w:rsid w:val="00802694"/>
    <w:rsid w:val="00802DEE"/>
    <w:rsid w:val="00803408"/>
    <w:rsid w:val="00803878"/>
    <w:rsid w:val="0080495D"/>
    <w:rsid w:val="0080502E"/>
    <w:rsid w:val="00805074"/>
    <w:rsid w:val="008050B1"/>
    <w:rsid w:val="00805FA9"/>
    <w:rsid w:val="00806288"/>
    <w:rsid w:val="00807B2A"/>
    <w:rsid w:val="00807D5E"/>
    <w:rsid w:val="00810445"/>
    <w:rsid w:val="0081067A"/>
    <w:rsid w:val="00810718"/>
    <w:rsid w:val="0081132C"/>
    <w:rsid w:val="00811DBB"/>
    <w:rsid w:val="00812920"/>
    <w:rsid w:val="00815309"/>
    <w:rsid w:val="00815689"/>
    <w:rsid w:val="00815865"/>
    <w:rsid w:val="00815CEA"/>
    <w:rsid w:val="008163BF"/>
    <w:rsid w:val="00816FEC"/>
    <w:rsid w:val="00817650"/>
    <w:rsid w:val="00820AAF"/>
    <w:rsid w:val="008226EF"/>
    <w:rsid w:val="008227ED"/>
    <w:rsid w:val="00822A75"/>
    <w:rsid w:val="00823169"/>
    <w:rsid w:val="00823418"/>
    <w:rsid w:val="008243C1"/>
    <w:rsid w:val="008247AF"/>
    <w:rsid w:val="00824C1E"/>
    <w:rsid w:val="00825F38"/>
    <w:rsid w:val="00826724"/>
    <w:rsid w:val="00827AC8"/>
    <w:rsid w:val="00827CF2"/>
    <w:rsid w:val="008300FB"/>
    <w:rsid w:val="008306F7"/>
    <w:rsid w:val="00831633"/>
    <w:rsid w:val="008319FB"/>
    <w:rsid w:val="00831A4E"/>
    <w:rsid w:val="008324BF"/>
    <w:rsid w:val="00832BE4"/>
    <w:rsid w:val="008337A3"/>
    <w:rsid w:val="00833A9A"/>
    <w:rsid w:val="00834BF5"/>
    <w:rsid w:val="00834C6A"/>
    <w:rsid w:val="00835102"/>
    <w:rsid w:val="00835162"/>
    <w:rsid w:val="00835EF8"/>
    <w:rsid w:val="00836584"/>
    <w:rsid w:val="00837104"/>
    <w:rsid w:val="008375C9"/>
    <w:rsid w:val="00837C64"/>
    <w:rsid w:val="00840649"/>
    <w:rsid w:val="008407BF"/>
    <w:rsid w:val="00840DBD"/>
    <w:rsid w:val="00841AD4"/>
    <w:rsid w:val="00842248"/>
    <w:rsid w:val="00843A65"/>
    <w:rsid w:val="00843AD8"/>
    <w:rsid w:val="00844071"/>
    <w:rsid w:val="00844830"/>
    <w:rsid w:val="008448CC"/>
    <w:rsid w:val="00844E9C"/>
    <w:rsid w:val="0084541B"/>
    <w:rsid w:val="008458DF"/>
    <w:rsid w:val="00845A03"/>
    <w:rsid w:val="0084658E"/>
    <w:rsid w:val="008465E4"/>
    <w:rsid w:val="0084798B"/>
    <w:rsid w:val="008500FA"/>
    <w:rsid w:val="008504CA"/>
    <w:rsid w:val="00850688"/>
    <w:rsid w:val="008507C3"/>
    <w:rsid w:val="00851033"/>
    <w:rsid w:val="00851257"/>
    <w:rsid w:val="008516B3"/>
    <w:rsid w:val="00851FC7"/>
    <w:rsid w:val="008526AA"/>
    <w:rsid w:val="00852B9C"/>
    <w:rsid w:val="00852CB1"/>
    <w:rsid w:val="00852F09"/>
    <w:rsid w:val="00853BA5"/>
    <w:rsid w:val="00856009"/>
    <w:rsid w:val="00856306"/>
    <w:rsid w:val="00856EF4"/>
    <w:rsid w:val="00857026"/>
    <w:rsid w:val="008573FF"/>
    <w:rsid w:val="00857621"/>
    <w:rsid w:val="0085766B"/>
    <w:rsid w:val="00857C30"/>
    <w:rsid w:val="0086026B"/>
    <w:rsid w:val="00861259"/>
    <w:rsid w:val="008612F1"/>
    <w:rsid w:val="00861925"/>
    <w:rsid w:val="00861952"/>
    <w:rsid w:val="008622E1"/>
    <w:rsid w:val="008627AC"/>
    <w:rsid w:val="00862C04"/>
    <w:rsid w:val="00863052"/>
    <w:rsid w:val="00863833"/>
    <w:rsid w:val="00864196"/>
    <w:rsid w:val="00864987"/>
    <w:rsid w:val="00864A64"/>
    <w:rsid w:val="00864EAE"/>
    <w:rsid w:val="008658ED"/>
    <w:rsid w:val="00865AE8"/>
    <w:rsid w:val="008667FE"/>
    <w:rsid w:val="00870006"/>
    <w:rsid w:val="0087011B"/>
    <w:rsid w:val="008706F5"/>
    <w:rsid w:val="008710B6"/>
    <w:rsid w:val="008717AB"/>
    <w:rsid w:val="008718C4"/>
    <w:rsid w:val="00871EAD"/>
    <w:rsid w:val="008724FD"/>
    <w:rsid w:val="0087341E"/>
    <w:rsid w:val="0087447C"/>
    <w:rsid w:val="00874DA3"/>
    <w:rsid w:val="0087515D"/>
    <w:rsid w:val="008770D2"/>
    <w:rsid w:val="00877BA6"/>
    <w:rsid w:val="0088054D"/>
    <w:rsid w:val="00881032"/>
    <w:rsid w:val="008810D5"/>
    <w:rsid w:val="008811E5"/>
    <w:rsid w:val="008818C1"/>
    <w:rsid w:val="00881E18"/>
    <w:rsid w:val="00883413"/>
    <w:rsid w:val="00883645"/>
    <w:rsid w:val="00883852"/>
    <w:rsid w:val="00883C11"/>
    <w:rsid w:val="00883E68"/>
    <w:rsid w:val="0088463C"/>
    <w:rsid w:val="00885248"/>
    <w:rsid w:val="00885419"/>
    <w:rsid w:val="00885485"/>
    <w:rsid w:val="008854CC"/>
    <w:rsid w:val="008862A3"/>
    <w:rsid w:val="008863FF"/>
    <w:rsid w:val="00886A90"/>
    <w:rsid w:val="00887088"/>
    <w:rsid w:val="00887AD1"/>
    <w:rsid w:val="00887B41"/>
    <w:rsid w:val="0089120F"/>
    <w:rsid w:val="00891765"/>
    <w:rsid w:val="008936EE"/>
    <w:rsid w:val="0089438E"/>
    <w:rsid w:val="00894647"/>
    <w:rsid w:val="00894AF8"/>
    <w:rsid w:val="00895723"/>
    <w:rsid w:val="00896A03"/>
    <w:rsid w:val="00897FE1"/>
    <w:rsid w:val="008A01F1"/>
    <w:rsid w:val="008A03B9"/>
    <w:rsid w:val="008A07A8"/>
    <w:rsid w:val="008A12AF"/>
    <w:rsid w:val="008A26D3"/>
    <w:rsid w:val="008A2AF5"/>
    <w:rsid w:val="008A367C"/>
    <w:rsid w:val="008A3A26"/>
    <w:rsid w:val="008A3B57"/>
    <w:rsid w:val="008A3C7E"/>
    <w:rsid w:val="008A3D53"/>
    <w:rsid w:val="008A4475"/>
    <w:rsid w:val="008A4656"/>
    <w:rsid w:val="008A48C5"/>
    <w:rsid w:val="008A4C84"/>
    <w:rsid w:val="008A5479"/>
    <w:rsid w:val="008A55C2"/>
    <w:rsid w:val="008A5817"/>
    <w:rsid w:val="008A5ACE"/>
    <w:rsid w:val="008A6C47"/>
    <w:rsid w:val="008A7835"/>
    <w:rsid w:val="008A797F"/>
    <w:rsid w:val="008A7F9C"/>
    <w:rsid w:val="008B0ADA"/>
    <w:rsid w:val="008B0C91"/>
    <w:rsid w:val="008B0F4A"/>
    <w:rsid w:val="008B1379"/>
    <w:rsid w:val="008B1EED"/>
    <w:rsid w:val="008B308A"/>
    <w:rsid w:val="008B3A6A"/>
    <w:rsid w:val="008B3AC1"/>
    <w:rsid w:val="008B48A1"/>
    <w:rsid w:val="008B66D0"/>
    <w:rsid w:val="008B6751"/>
    <w:rsid w:val="008B793C"/>
    <w:rsid w:val="008B7D98"/>
    <w:rsid w:val="008C0088"/>
    <w:rsid w:val="008C0366"/>
    <w:rsid w:val="008C0428"/>
    <w:rsid w:val="008C0FEF"/>
    <w:rsid w:val="008C117C"/>
    <w:rsid w:val="008C176D"/>
    <w:rsid w:val="008C239C"/>
    <w:rsid w:val="008C338C"/>
    <w:rsid w:val="008C387B"/>
    <w:rsid w:val="008C4163"/>
    <w:rsid w:val="008C47D2"/>
    <w:rsid w:val="008C4FD6"/>
    <w:rsid w:val="008C679A"/>
    <w:rsid w:val="008C6888"/>
    <w:rsid w:val="008C7688"/>
    <w:rsid w:val="008C7C50"/>
    <w:rsid w:val="008D07E8"/>
    <w:rsid w:val="008D0BCA"/>
    <w:rsid w:val="008D0C10"/>
    <w:rsid w:val="008D1B4F"/>
    <w:rsid w:val="008D20FD"/>
    <w:rsid w:val="008D244A"/>
    <w:rsid w:val="008D2D34"/>
    <w:rsid w:val="008D323A"/>
    <w:rsid w:val="008D3A0A"/>
    <w:rsid w:val="008D3E8D"/>
    <w:rsid w:val="008D46C0"/>
    <w:rsid w:val="008D5E24"/>
    <w:rsid w:val="008D6AEC"/>
    <w:rsid w:val="008D6BBA"/>
    <w:rsid w:val="008D6E0D"/>
    <w:rsid w:val="008E0487"/>
    <w:rsid w:val="008E1229"/>
    <w:rsid w:val="008E24D9"/>
    <w:rsid w:val="008E2AE5"/>
    <w:rsid w:val="008E2C15"/>
    <w:rsid w:val="008E32EA"/>
    <w:rsid w:val="008E3693"/>
    <w:rsid w:val="008E3761"/>
    <w:rsid w:val="008E4E10"/>
    <w:rsid w:val="008E5235"/>
    <w:rsid w:val="008E6949"/>
    <w:rsid w:val="008E6F1E"/>
    <w:rsid w:val="008E6FEC"/>
    <w:rsid w:val="008E7066"/>
    <w:rsid w:val="008E7BF2"/>
    <w:rsid w:val="008F01BE"/>
    <w:rsid w:val="008F17AC"/>
    <w:rsid w:val="008F26BC"/>
    <w:rsid w:val="008F3C4D"/>
    <w:rsid w:val="008F4198"/>
    <w:rsid w:val="008F539C"/>
    <w:rsid w:val="008F589E"/>
    <w:rsid w:val="008F5CA1"/>
    <w:rsid w:val="008F5CED"/>
    <w:rsid w:val="008F5E1D"/>
    <w:rsid w:val="008F5F88"/>
    <w:rsid w:val="008F637F"/>
    <w:rsid w:val="008F6798"/>
    <w:rsid w:val="008F6C79"/>
    <w:rsid w:val="009000A4"/>
    <w:rsid w:val="009009C3"/>
    <w:rsid w:val="00900A3D"/>
    <w:rsid w:val="00900CC6"/>
    <w:rsid w:val="00900F99"/>
    <w:rsid w:val="00902B4D"/>
    <w:rsid w:val="009031F2"/>
    <w:rsid w:val="00903709"/>
    <w:rsid w:val="00903820"/>
    <w:rsid w:val="0090440B"/>
    <w:rsid w:val="0090456E"/>
    <w:rsid w:val="00904AAA"/>
    <w:rsid w:val="0090645C"/>
    <w:rsid w:val="00906657"/>
    <w:rsid w:val="00906AFE"/>
    <w:rsid w:val="00907382"/>
    <w:rsid w:val="009073A2"/>
    <w:rsid w:val="0090784A"/>
    <w:rsid w:val="00907F3A"/>
    <w:rsid w:val="0091076B"/>
    <w:rsid w:val="0091087E"/>
    <w:rsid w:val="009108C1"/>
    <w:rsid w:val="00910A0A"/>
    <w:rsid w:val="009116A9"/>
    <w:rsid w:val="00911D65"/>
    <w:rsid w:val="009124A8"/>
    <w:rsid w:val="009135C8"/>
    <w:rsid w:val="00914925"/>
    <w:rsid w:val="00914CB2"/>
    <w:rsid w:val="00915086"/>
    <w:rsid w:val="00915F53"/>
    <w:rsid w:val="009165F8"/>
    <w:rsid w:val="00916884"/>
    <w:rsid w:val="00916B0C"/>
    <w:rsid w:val="00916F37"/>
    <w:rsid w:val="009177B0"/>
    <w:rsid w:val="00920D4E"/>
    <w:rsid w:val="0092140F"/>
    <w:rsid w:val="00921C8C"/>
    <w:rsid w:val="00922DFE"/>
    <w:rsid w:val="00922ED7"/>
    <w:rsid w:val="00923383"/>
    <w:rsid w:val="00923F7B"/>
    <w:rsid w:val="00923FDE"/>
    <w:rsid w:val="009241FC"/>
    <w:rsid w:val="00924321"/>
    <w:rsid w:val="0092485D"/>
    <w:rsid w:val="00926835"/>
    <w:rsid w:val="00926D02"/>
    <w:rsid w:val="0092791C"/>
    <w:rsid w:val="00927DDC"/>
    <w:rsid w:val="00930026"/>
    <w:rsid w:val="009301BB"/>
    <w:rsid w:val="00930AEE"/>
    <w:rsid w:val="00930B72"/>
    <w:rsid w:val="00930BFA"/>
    <w:rsid w:val="009315CF"/>
    <w:rsid w:val="00931A5F"/>
    <w:rsid w:val="00931DD0"/>
    <w:rsid w:val="0093231C"/>
    <w:rsid w:val="00933315"/>
    <w:rsid w:val="0093374A"/>
    <w:rsid w:val="00935679"/>
    <w:rsid w:val="009366A9"/>
    <w:rsid w:val="00937247"/>
    <w:rsid w:val="00937AB3"/>
    <w:rsid w:val="0094040E"/>
    <w:rsid w:val="00941AAF"/>
    <w:rsid w:val="00943FEF"/>
    <w:rsid w:val="0094412F"/>
    <w:rsid w:val="009443F0"/>
    <w:rsid w:val="00945538"/>
    <w:rsid w:val="00945AF9"/>
    <w:rsid w:val="00945DF5"/>
    <w:rsid w:val="0094724F"/>
    <w:rsid w:val="00947E12"/>
    <w:rsid w:val="0095027D"/>
    <w:rsid w:val="0095071E"/>
    <w:rsid w:val="009509F8"/>
    <w:rsid w:val="00952151"/>
    <w:rsid w:val="00953013"/>
    <w:rsid w:val="00953FE2"/>
    <w:rsid w:val="00954298"/>
    <w:rsid w:val="009551A7"/>
    <w:rsid w:val="009551B0"/>
    <w:rsid w:val="009552E3"/>
    <w:rsid w:val="009556CC"/>
    <w:rsid w:val="00955945"/>
    <w:rsid w:val="00955C31"/>
    <w:rsid w:val="009568F1"/>
    <w:rsid w:val="00960646"/>
    <w:rsid w:val="0096131E"/>
    <w:rsid w:val="009620E4"/>
    <w:rsid w:val="00962C0B"/>
    <w:rsid w:val="00962CF2"/>
    <w:rsid w:val="00962F62"/>
    <w:rsid w:val="00963E7F"/>
    <w:rsid w:val="009647F6"/>
    <w:rsid w:val="00966B4D"/>
    <w:rsid w:val="009676C2"/>
    <w:rsid w:val="009677FF"/>
    <w:rsid w:val="00967E99"/>
    <w:rsid w:val="009708D3"/>
    <w:rsid w:val="00970AF9"/>
    <w:rsid w:val="009733F5"/>
    <w:rsid w:val="0097423A"/>
    <w:rsid w:val="00974464"/>
    <w:rsid w:val="00974595"/>
    <w:rsid w:val="009745D1"/>
    <w:rsid w:val="009754F9"/>
    <w:rsid w:val="009756E6"/>
    <w:rsid w:val="00975CDF"/>
    <w:rsid w:val="00976171"/>
    <w:rsid w:val="009769EB"/>
    <w:rsid w:val="00976D96"/>
    <w:rsid w:val="00980CAE"/>
    <w:rsid w:val="00981150"/>
    <w:rsid w:val="00982074"/>
    <w:rsid w:val="00982AC8"/>
    <w:rsid w:val="00984746"/>
    <w:rsid w:val="009852FC"/>
    <w:rsid w:val="009854EC"/>
    <w:rsid w:val="00985E72"/>
    <w:rsid w:val="0098622B"/>
    <w:rsid w:val="00986270"/>
    <w:rsid w:val="009863F6"/>
    <w:rsid w:val="00986B21"/>
    <w:rsid w:val="009870A2"/>
    <w:rsid w:val="00987B9F"/>
    <w:rsid w:val="00990470"/>
    <w:rsid w:val="0099133A"/>
    <w:rsid w:val="00991FBF"/>
    <w:rsid w:val="009920D1"/>
    <w:rsid w:val="00992224"/>
    <w:rsid w:val="0099225B"/>
    <w:rsid w:val="009922D7"/>
    <w:rsid w:val="009927CB"/>
    <w:rsid w:val="00992D1F"/>
    <w:rsid w:val="0099397B"/>
    <w:rsid w:val="00993C22"/>
    <w:rsid w:val="00994BCF"/>
    <w:rsid w:val="00996578"/>
    <w:rsid w:val="00997746"/>
    <w:rsid w:val="00997B18"/>
    <w:rsid w:val="00997D4C"/>
    <w:rsid w:val="00997F1E"/>
    <w:rsid w:val="00997F3C"/>
    <w:rsid w:val="009A08B1"/>
    <w:rsid w:val="009A0EA0"/>
    <w:rsid w:val="009A2082"/>
    <w:rsid w:val="009A2112"/>
    <w:rsid w:val="009A2A2A"/>
    <w:rsid w:val="009A32E7"/>
    <w:rsid w:val="009A3A20"/>
    <w:rsid w:val="009A465F"/>
    <w:rsid w:val="009A4821"/>
    <w:rsid w:val="009A4BC9"/>
    <w:rsid w:val="009A5196"/>
    <w:rsid w:val="009A5342"/>
    <w:rsid w:val="009A5817"/>
    <w:rsid w:val="009A5AD0"/>
    <w:rsid w:val="009A6DA2"/>
    <w:rsid w:val="009A7CD4"/>
    <w:rsid w:val="009B0F83"/>
    <w:rsid w:val="009B136E"/>
    <w:rsid w:val="009B192E"/>
    <w:rsid w:val="009B1AC7"/>
    <w:rsid w:val="009B25FE"/>
    <w:rsid w:val="009B45DA"/>
    <w:rsid w:val="009B4B09"/>
    <w:rsid w:val="009B531F"/>
    <w:rsid w:val="009B5426"/>
    <w:rsid w:val="009B5901"/>
    <w:rsid w:val="009B5D05"/>
    <w:rsid w:val="009B61B5"/>
    <w:rsid w:val="009C0303"/>
    <w:rsid w:val="009C037A"/>
    <w:rsid w:val="009C0823"/>
    <w:rsid w:val="009C0E36"/>
    <w:rsid w:val="009C1C0C"/>
    <w:rsid w:val="009C2127"/>
    <w:rsid w:val="009C39C3"/>
    <w:rsid w:val="009C49C8"/>
    <w:rsid w:val="009C5007"/>
    <w:rsid w:val="009C53F5"/>
    <w:rsid w:val="009C5486"/>
    <w:rsid w:val="009C54F8"/>
    <w:rsid w:val="009C6BCF"/>
    <w:rsid w:val="009C790A"/>
    <w:rsid w:val="009C7FD4"/>
    <w:rsid w:val="009D07B1"/>
    <w:rsid w:val="009D0F48"/>
    <w:rsid w:val="009D18C0"/>
    <w:rsid w:val="009D192B"/>
    <w:rsid w:val="009D1C22"/>
    <w:rsid w:val="009D2409"/>
    <w:rsid w:val="009D249D"/>
    <w:rsid w:val="009D2A41"/>
    <w:rsid w:val="009D322D"/>
    <w:rsid w:val="009D5217"/>
    <w:rsid w:val="009D56BE"/>
    <w:rsid w:val="009D56E2"/>
    <w:rsid w:val="009D591F"/>
    <w:rsid w:val="009D66D0"/>
    <w:rsid w:val="009D6BD7"/>
    <w:rsid w:val="009D737F"/>
    <w:rsid w:val="009D74CD"/>
    <w:rsid w:val="009E049C"/>
    <w:rsid w:val="009E1FB5"/>
    <w:rsid w:val="009E203D"/>
    <w:rsid w:val="009E2201"/>
    <w:rsid w:val="009E3094"/>
    <w:rsid w:val="009E3201"/>
    <w:rsid w:val="009E3A54"/>
    <w:rsid w:val="009E4E71"/>
    <w:rsid w:val="009E5D7E"/>
    <w:rsid w:val="009E6163"/>
    <w:rsid w:val="009E6E42"/>
    <w:rsid w:val="009E762C"/>
    <w:rsid w:val="009F054F"/>
    <w:rsid w:val="009F12A4"/>
    <w:rsid w:val="009F185E"/>
    <w:rsid w:val="009F21A9"/>
    <w:rsid w:val="009F34A0"/>
    <w:rsid w:val="009F389D"/>
    <w:rsid w:val="009F4FC7"/>
    <w:rsid w:val="009F4FD2"/>
    <w:rsid w:val="009F52A6"/>
    <w:rsid w:val="009F6B7B"/>
    <w:rsid w:val="009F7656"/>
    <w:rsid w:val="009F7677"/>
    <w:rsid w:val="009F7712"/>
    <w:rsid w:val="009F7B5D"/>
    <w:rsid w:val="00A00EB2"/>
    <w:rsid w:val="00A01083"/>
    <w:rsid w:val="00A0125D"/>
    <w:rsid w:val="00A01863"/>
    <w:rsid w:val="00A01927"/>
    <w:rsid w:val="00A01A0B"/>
    <w:rsid w:val="00A022F1"/>
    <w:rsid w:val="00A023EB"/>
    <w:rsid w:val="00A03B1A"/>
    <w:rsid w:val="00A0408B"/>
    <w:rsid w:val="00A04396"/>
    <w:rsid w:val="00A04A9E"/>
    <w:rsid w:val="00A04CE5"/>
    <w:rsid w:val="00A05BB8"/>
    <w:rsid w:val="00A05F7E"/>
    <w:rsid w:val="00A06551"/>
    <w:rsid w:val="00A06A1F"/>
    <w:rsid w:val="00A06AAE"/>
    <w:rsid w:val="00A0717E"/>
    <w:rsid w:val="00A076B4"/>
    <w:rsid w:val="00A1024E"/>
    <w:rsid w:val="00A1067B"/>
    <w:rsid w:val="00A10DDF"/>
    <w:rsid w:val="00A11AED"/>
    <w:rsid w:val="00A11F7C"/>
    <w:rsid w:val="00A125EC"/>
    <w:rsid w:val="00A12D51"/>
    <w:rsid w:val="00A137A5"/>
    <w:rsid w:val="00A13CE6"/>
    <w:rsid w:val="00A1405B"/>
    <w:rsid w:val="00A145C8"/>
    <w:rsid w:val="00A1495F"/>
    <w:rsid w:val="00A15539"/>
    <w:rsid w:val="00A1558A"/>
    <w:rsid w:val="00A15845"/>
    <w:rsid w:val="00A15945"/>
    <w:rsid w:val="00A16167"/>
    <w:rsid w:val="00A164B0"/>
    <w:rsid w:val="00A170F2"/>
    <w:rsid w:val="00A17922"/>
    <w:rsid w:val="00A17CD7"/>
    <w:rsid w:val="00A20172"/>
    <w:rsid w:val="00A205DF"/>
    <w:rsid w:val="00A206C3"/>
    <w:rsid w:val="00A20A7F"/>
    <w:rsid w:val="00A20AA0"/>
    <w:rsid w:val="00A21212"/>
    <w:rsid w:val="00A2125D"/>
    <w:rsid w:val="00A21D13"/>
    <w:rsid w:val="00A2326E"/>
    <w:rsid w:val="00A23C0E"/>
    <w:rsid w:val="00A23D31"/>
    <w:rsid w:val="00A250D4"/>
    <w:rsid w:val="00A254B9"/>
    <w:rsid w:val="00A25678"/>
    <w:rsid w:val="00A26050"/>
    <w:rsid w:val="00A26369"/>
    <w:rsid w:val="00A26B5C"/>
    <w:rsid w:val="00A26E3D"/>
    <w:rsid w:val="00A30380"/>
    <w:rsid w:val="00A3045F"/>
    <w:rsid w:val="00A3060C"/>
    <w:rsid w:val="00A30AFF"/>
    <w:rsid w:val="00A31D5D"/>
    <w:rsid w:val="00A321D1"/>
    <w:rsid w:val="00A326D7"/>
    <w:rsid w:val="00A328C3"/>
    <w:rsid w:val="00A32E90"/>
    <w:rsid w:val="00A33BD4"/>
    <w:rsid w:val="00A33CF9"/>
    <w:rsid w:val="00A34447"/>
    <w:rsid w:val="00A348CF"/>
    <w:rsid w:val="00A34AEC"/>
    <w:rsid w:val="00A35CAE"/>
    <w:rsid w:val="00A35DE7"/>
    <w:rsid w:val="00A36087"/>
    <w:rsid w:val="00A36EFA"/>
    <w:rsid w:val="00A379EB"/>
    <w:rsid w:val="00A40100"/>
    <w:rsid w:val="00A41F35"/>
    <w:rsid w:val="00A41F53"/>
    <w:rsid w:val="00A42E69"/>
    <w:rsid w:val="00A44413"/>
    <w:rsid w:val="00A45051"/>
    <w:rsid w:val="00A4663A"/>
    <w:rsid w:val="00A46EE2"/>
    <w:rsid w:val="00A4736B"/>
    <w:rsid w:val="00A51779"/>
    <w:rsid w:val="00A51C86"/>
    <w:rsid w:val="00A52933"/>
    <w:rsid w:val="00A52C4D"/>
    <w:rsid w:val="00A5369E"/>
    <w:rsid w:val="00A54234"/>
    <w:rsid w:val="00A54780"/>
    <w:rsid w:val="00A54972"/>
    <w:rsid w:val="00A55381"/>
    <w:rsid w:val="00A55581"/>
    <w:rsid w:val="00A5575A"/>
    <w:rsid w:val="00A55C0A"/>
    <w:rsid w:val="00A55DD5"/>
    <w:rsid w:val="00A56020"/>
    <w:rsid w:val="00A56850"/>
    <w:rsid w:val="00A57F43"/>
    <w:rsid w:val="00A60BEA"/>
    <w:rsid w:val="00A60D00"/>
    <w:rsid w:val="00A611B7"/>
    <w:rsid w:val="00A61920"/>
    <w:rsid w:val="00A61C89"/>
    <w:rsid w:val="00A61C91"/>
    <w:rsid w:val="00A61CC4"/>
    <w:rsid w:val="00A620F4"/>
    <w:rsid w:val="00A63A1D"/>
    <w:rsid w:val="00A64922"/>
    <w:rsid w:val="00A655DF"/>
    <w:rsid w:val="00A65C88"/>
    <w:rsid w:val="00A662A3"/>
    <w:rsid w:val="00A67609"/>
    <w:rsid w:val="00A67B75"/>
    <w:rsid w:val="00A703B3"/>
    <w:rsid w:val="00A7096F"/>
    <w:rsid w:val="00A70A28"/>
    <w:rsid w:val="00A70A36"/>
    <w:rsid w:val="00A70D33"/>
    <w:rsid w:val="00A70D69"/>
    <w:rsid w:val="00A71D2C"/>
    <w:rsid w:val="00A72389"/>
    <w:rsid w:val="00A72786"/>
    <w:rsid w:val="00A72D59"/>
    <w:rsid w:val="00A734C9"/>
    <w:rsid w:val="00A7388C"/>
    <w:rsid w:val="00A741B6"/>
    <w:rsid w:val="00A75BF2"/>
    <w:rsid w:val="00A770E4"/>
    <w:rsid w:val="00A77DD9"/>
    <w:rsid w:val="00A803A5"/>
    <w:rsid w:val="00A80BBE"/>
    <w:rsid w:val="00A811ED"/>
    <w:rsid w:val="00A849B2"/>
    <w:rsid w:val="00A84F19"/>
    <w:rsid w:val="00A85944"/>
    <w:rsid w:val="00A862E4"/>
    <w:rsid w:val="00A87B6D"/>
    <w:rsid w:val="00A90981"/>
    <w:rsid w:val="00A90DB2"/>
    <w:rsid w:val="00A91368"/>
    <w:rsid w:val="00A91806"/>
    <w:rsid w:val="00A923B7"/>
    <w:rsid w:val="00A9356D"/>
    <w:rsid w:val="00A93691"/>
    <w:rsid w:val="00A944BB"/>
    <w:rsid w:val="00A948B1"/>
    <w:rsid w:val="00A948E5"/>
    <w:rsid w:val="00A94F9A"/>
    <w:rsid w:val="00A97D63"/>
    <w:rsid w:val="00AA057D"/>
    <w:rsid w:val="00AA087B"/>
    <w:rsid w:val="00AA08A0"/>
    <w:rsid w:val="00AA0BF0"/>
    <w:rsid w:val="00AA203E"/>
    <w:rsid w:val="00AA21BF"/>
    <w:rsid w:val="00AA2D77"/>
    <w:rsid w:val="00AA3158"/>
    <w:rsid w:val="00AA41DB"/>
    <w:rsid w:val="00AA5F3D"/>
    <w:rsid w:val="00AA670B"/>
    <w:rsid w:val="00AA68F9"/>
    <w:rsid w:val="00AA6A70"/>
    <w:rsid w:val="00AA6E73"/>
    <w:rsid w:val="00AA7116"/>
    <w:rsid w:val="00AA7C67"/>
    <w:rsid w:val="00AB0A23"/>
    <w:rsid w:val="00AB14A9"/>
    <w:rsid w:val="00AB1C4B"/>
    <w:rsid w:val="00AB286E"/>
    <w:rsid w:val="00AB29FE"/>
    <w:rsid w:val="00AB325E"/>
    <w:rsid w:val="00AB41B7"/>
    <w:rsid w:val="00AB429A"/>
    <w:rsid w:val="00AB4D62"/>
    <w:rsid w:val="00AB6688"/>
    <w:rsid w:val="00AB68D7"/>
    <w:rsid w:val="00AB6BC7"/>
    <w:rsid w:val="00AB6DA9"/>
    <w:rsid w:val="00AB6E07"/>
    <w:rsid w:val="00AB7006"/>
    <w:rsid w:val="00AB726D"/>
    <w:rsid w:val="00AB766E"/>
    <w:rsid w:val="00AB7822"/>
    <w:rsid w:val="00AB7A07"/>
    <w:rsid w:val="00AB7B4C"/>
    <w:rsid w:val="00AB7BA7"/>
    <w:rsid w:val="00AB7DC2"/>
    <w:rsid w:val="00AC015F"/>
    <w:rsid w:val="00AC0C0B"/>
    <w:rsid w:val="00AC1EE4"/>
    <w:rsid w:val="00AC23D0"/>
    <w:rsid w:val="00AC2B63"/>
    <w:rsid w:val="00AC2EBB"/>
    <w:rsid w:val="00AC315E"/>
    <w:rsid w:val="00AC3C6A"/>
    <w:rsid w:val="00AC3E15"/>
    <w:rsid w:val="00AC41D2"/>
    <w:rsid w:val="00AC426E"/>
    <w:rsid w:val="00AC5597"/>
    <w:rsid w:val="00AC5974"/>
    <w:rsid w:val="00AC5997"/>
    <w:rsid w:val="00AC65C5"/>
    <w:rsid w:val="00AC72F0"/>
    <w:rsid w:val="00AC7426"/>
    <w:rsid w:val="00AD19D3"/>
    <w:rsid w:val="00AD293B"/>
    <w:rsid w:val="00AD3CFB"/>
    <w:rsid w:val="00AD3FAC"/>
    <w:rsid w:val="00AD3FB4"/>
    <w:rsid w:val="00AD4379"/>
    <w:rsid w:val="00AD4579"/>
    <w:rsid w:val="00AD5C91"/>
    <w:rsid w:val="00AD5ECD"/>
    <w:rsid w:val="00AD614E"/>
    <w:rsid w:val="00AD6460"/>
    <w:rsid w:val="00AD6537"/>
    <w:rsid w:val="00AD6602"/>
    <w:rsid w:val="00AD6B4E"/>
    <w:rsid w:val="00AD72E0"/>
    <w:rsid w:val="00AD7467"/>
    <w:rsid w:val="00AD78D1"/>
    <w:rsid w:val="00AE0160"/>
    <w:rsid w:val="00AE01A0"/>
    <w:rsid w:val="00AE03BC"/>
    <w:rsid w:val="00AE242C"/>
    <w:rsid w:val="00AE2706"/>
    <w:rsid w:val="00AE3609"/>
    <w:rsid w:val="00AE3CF2"/>
    <w:rsid w:val="00AE49B7"/>
    <w:rsid w:val="00AE4C63"/>
    <w:rsid w:val="00AE6259"/>
    <w:rsid w:val="00AE62D4"/>
    <w:rsid w:val="00AE64D3"/>
    <w:rsid w:val="00AE7F6C"/>
    <w:rsid w:val="00AF01F1"/>
    <w:rsid w:val="00AF0D56"/>
    <w:rsid w:val="00AF11FA"/>
    <w:rsid w:val="00AF1E58"/>
    <w:rsid w:val="00AF1ECF"/>
    <w:rsid w:val="00AF2524"/>
    <w:rsid w:val="00AF2ABB"/>
    <w:rsid w:val="00AF2D10"/>
    <w:rsid w:val="00AF3172"/>
    <w:rsid w:val="00AF329C"/>
    <w:rsid w:val="00AF3F11"/>
    <w:rsid w:val="00AF3FBC"/>
    <w:rsid w:val="00AF4787"/>
    <w:rsid w:val="00AF4922"/>
    <w:rsid w:val="00AF58DF"/>
    <w:rsid w:val="00AF65C6"/>
    <w:rsid w:val="00AF693C"/>
    <w:rsid w:val="00AF7C06"/>
    <w:rsid w:val="00B00BAE"/>
    <w:rsid w:val="00B00ED8"/>
    <w:rsid w:val="00B024B6"/>
    <w:rsid w:val="00B03500"/>
    <w:rsid w:val="00B03B50"/>
    <w:rsid w:val="00B042A2"/>
    <w:rsid w:val="00B05221"/>
    <w:rsid w:val="00B059B8"/>
    <w:rsid w:val="00B06EE8"/>
    <w:rsid w:val="00B1045C"/>
    <w:rsid w:val="00B10536"/>
    <w:rsid w:val="00B117F5"/>
    <w:rsid w:val="00B124B8"/>
    <w:rsid w:val="00B12D7C"/>
    <w:rsid w:val="00B12DCA"/>
    <w:rsid w:val="00B140B3"/>
    <w:rsid w:val="00B142EC"/>
    <w:rsid w:val="00B146D2"/>
    <w:rsid w:val="00B15CD6"/>
    <w:rsid w:val="00B165BD"/>
    <w:rsid w:val="00B16750"/>
    <w:rsid w:val="00B17BEC"/>
    <w:rsid w:val="00B20375"/>
    <w:rsid w:val="00B22F3A"/>
    <w:rsid w:val="00B23115"/>
    <w:rsid w:val="00B23C1F"/>
    <w:rsid w:val="00B24251"/>
    <w:rsid w:val="00B2444D"/>
    <w:rsid w:val="00B24B45"/>
    <w:rsid w:val="00B25080"/>
    <w:rsid w:val="00B2555D"/>
    <w:rsid w:val="00B2588C"/>
    <w:rsid w:val="00B2656C"/>
    <w:rsid w:val="00B265C9"/>
    <w:rsid w:val="00B26894"/>
    <w:rsid w:val="00B27028"/>
    <w:rsid w:val="00B27705"/>
    <w:rsid w:val="00B3021B"/>
    <w:rsid w:val="00B30381"/>
    <w:rsid w:val="00B3118A"/>
    <w:rsid w:val="00B319D3"/>
    <w:rsid w:val="00B325D3"/>
    <w:rsid w:val="00B33494"/>
    <w:rsid w:val="00B33508"/>
    <w:rsid w:val="00B33F55"/>
    <w:rsid w:val="00B34A0E"/>
    <w:rsid w:val="00B34CF9"/>
    <w:rsid w:val="00B357C7"/>
    <w:rsid w:val="00B35ACE"/>
    <w:rsid w:val="00B4039B"/>
    <w:rsid w:val="00B4052A"/>
    <w:rsid w:val="00B411AE"/>
    <w:rsid w:val="00B412BE"/>
    <w:rsid w:val="00B41CA7"/>
    <w:rsid w:val="00B44608"/>
    <w:rsid w:val="00B45E48"/>
    <w:rsid w:val="00B45E7C"/>
    <w:rsid w:val="00B467B6"/>
    <w:rsid w:val="00B47200"/>
    <w:rsid w:val="00B47525"/>
    <w:rsid w:val="00B47795"/>
    <w:rsid w:val="00B50607"/>
    <w:rsid w:val="00B5120B"/>
    <w:rsid w:val="00B51AB3"/>
    <w:rsid w:val="00B5226D"/>
    <w:rsid w:val="00B5257B"/>
    <w:rsid w:val="00B52647"/>
    <w:rsid w:val="00B52DDF"/>
    <w:rsid w:val="00B53FC4"/>
    <w:rsid w:val="00B541AD"/>
    <w:rsid w:val="00B54E21"/>
    <w:rsid w:val="00B54E4C"/>
    <w:rsid w:val="00B556CD"/>
    <w:rsid w:val="00B56445"/>
    <w:rsid w:val="00B567E4"/>
    <w:rsid w:val="00B568DF"/>
    <w:rsid w:val="00B5796D"/>
    <w:rsid w:val="00B579D4"/>
    <w:rsid w:val="00B60FAA"/>
    <w:rsid w:val="00B61342"/>
    <w:rsid w:val="00B61604"/>
    <w:rsid w:val="00B62E7E"/>
    <w:rsid w:val="00B63981"/>
    <w:rsid w:val="00B63DFA"/>
    <w:rsid w:val="00B64FB7"/>
    <w:rsid w:val="00B65310"/>
    <w:rsid w:val="00B66019"/>
    <w:rsid w:val="00B663F7"/>
    <w:rsid w:val="00B66A1C"/>
    <w:rsid w:val="00B67CD2"/>
    <w:rsid w:val="00B67ECD"/>
    <w:rsid w:val="00B710A9"/>
    <w:rsid w:val="00B710B2"/>
    <w:rsid w:val="00B71932"/>
    <w:rsid w:val="00B71AFC"/>
    <w:rsid w:val="00B7268A"/>
    <w:rsid w:val="00B7353D"/>
    <w:rsid w:val="00B73586"/>
    <w:rsid w:val="00B73D9D"/>
    <w:rsid w:val="00B73EA2"/>
    <w:rsid w:val="00B74001"/>
    <w:rsid w:val="00B74EAB"/>
    <w:rsid w:val="00B75742"/>
    <w:rsid w:val="00B76C2E"/>
    <w:rsid w:val="00B76C39"/>
    <w:rsid w:val="00B779F4"/>
    <w:rsid w:val="00B77BAE"/>
    <w:rsid w:val="00B77CAD"/>
    <w:rsid w:val="00B81092"/>
    <w:rsid w:val="00B817D9"/>
    <w:rsid w:val="00B820AF"/>
    <w:rsid w:val="00B84AA3"/>
    <w:rsid w:val="00B84D31"/>
    <w:rsid w:val="00B8599E"/>
    <w:rsid w:val="00B86530"/>
    <w:rsid w:val="00B8777D"/>
    <w:rsid w:val="00B9288A"/>
    <w:rsid w:val="00B945C2"/>
    <w:rsid w:val="00B94E6C"/>
    <w:rsid w:val="00B951E5"/>
    <w:rsid w:val="00B96A1C"/>
    <w:rsid w:val="00B97E03"/>
    <w:rsid w:val="00BA1605"/>
    <w:rsid w:val="00BA18CC"/>
    <w:rsid w:val="00BA1F76"/>
    <w:rsid w:val="00BA22CF"/>
    <w:rsid w:val="00BA230A"/>
    <w:rsid w:val="00BA39E5"/>
    <w:rsid w:val="00BA4441"/>
    <w:rsid w:val="00BA4645"/>
    <w:rsid w:val="00BA4C52"/>
    <w:rsid w:val="00BA4DCC"/>
    <w:rsid w:val="00BA5A8E"/>
    <w:rsid w:val="00BA621C"/>
    <w:rsid w:val="00BA64A3"/>
    <w:rsid w:val="00BA6A47"/>
    <w:rsid w:val="00BA7305"/>
    <w:rsid w:val="00BA7DA1"/>
    <w:rsid w:val="00BB0370"/>
    <w:rsid w:val="00BB0B05"/>
    <w:rsid w:val="00BB0E28"/>
    <w:rsid w:val="00BB1571"/>
    <w:rsid w:val="00BB1F5A"/>
    <w:rsid w:val="00BB223A"/>
    <w:rsid w:val="00BB2C84"/>
    <w:rsid w:val="00BB48C0"/>
    <w:rsid w:val="00BB4F9F"/>
    <w:rsid w:val="00BB54A0"/>
    <w:rsid w:val="00BB5890"/>
    <w:rsid w:val="00BB600D"/>
    <w:rsid w:val="00BB6915"/>
    <w:rsid w:val="00BC0009"/>
    <w:rsid w:val="00BC0CBD"/>
    <w:rsid w:val="00BC1015"/>
    <w:rsid w:val="00BC231D"/>
    <w:rsid w:val="00BC34BC"/>
    <w:rsid w:val="00BC380E"/>
    <w:rsid w:val="00BC3A31"/>
    <w:rsid w:val="00BC502A"/>
    <w:rsid w:val="00BC5075"/>
    <w:rsid w:val="00BC56CB"/>
    <w:rsid w:val="00BC5960"/>
    <w:rsid w:val="00BC616B"/>
    <w:rsid w:val="00BC7ABA"/>
    <w:rsid w:val="00BC7B9A"/>
    <w:rsid w:val="00BD0096"/>
    <w:rsid w:val="00BD00BA"/>
    <w:rsid w:val="00BD0416"/>
    <w:rsid w:val="00BD0B60"/>
    <w:rsid w:val="00BD0EF2"/>
    <w:rsid w:val="00BD13DB"/>
    <w:rsid w:val="00BD16B1"/>
    <w:rsid w:val="00BD2EF8"/>
    <w:rsid w:val="00BD3B55"/>
    <w:rsid w:val="00BD436E"/>
    <w:rsid w:val="00BD484D"/>
    <w:rsid w:val="00BD5125"/>
    <w:rsid w:val="00BD6594"/>
    <w:rsid w:val="00BD66CA"/>
    <w:rsid w:val="00BD66EC"/>
    <w:rsid w:val="00BD69FF"/>
    <w:rsid w:val="00BD7137"/>
    <w:rsid w:val="00BD7140"/>
    <w:rsid w:val="00BE0408"/>
    <w:rsid w:val="00BE0576"/>
    <w:rsid w:val="00BE0D82"/>
    <w:rsid w:val="00BE1133"/>
    <w:rsid w:val="00BE1455"/>
    <w:rsid w:val="00BE1548"/>
    <w:rsid w:val="00BE16BA"/>
    <w:rsid w:val="00BE17C7"/>
    <w:rsid w:val="00BE24E4"/>
    <w:rsid w:val="00BE257D"/>
    <w:rsid w:val="00BE2AB1"/>
    <w:rsid w:val="00BE2D49"/>
    <w:rsid w:val="00BE3767"/>
    <w:rsid w:val="00BE3BF2"/>
    <w:rsid w:val="00BE4000"/>
    <w:rsid w:val="00BE4642"/>
    <w:rsid w:val="00BE48B4"/>
    <w:rsid w:val="00BE4CAF"/>
    <w:rsid w:val="00BE4D8E"/>
    <w:rsid w:val="00BE5AE3"/>
    <w:rsid w:val="00BE5E21"/>
    <w:rsid w:val="00BE662E"/>
    <w:rsid w:val="00BE7D71"/>
    <w:rsid w:val="00BE7EA1"/>
    <w:rsid w:val="00BF0ACE"/>
    <w:rsid w:val="00BF0B7D"/>
    <w:rsid w:val="00BF15DA"/>
    <w:rsid w:val="00BF1A1D"/>
    <w:rsid w:val="00BF1D47"/>
    <w:rsid w:val="00BF3762"/>
    <w:rsid w:val="00BF4AF4"/>
    <w:rsid w:val="00BF4CA4"/>
    <w:rsid w:val="00BF6353"/>
    <w:rsid w:val="00BF6F1F"/>
    <w:rsid w:val="00C01BD8"/>
    <w:rsid w:val="00C01EEC"/>
    <w:rsid w:val="00C0288C"/>
    <w:rsid w:val="00C03083"/>
    <w:rsid w:val="00C034A0"/>
    <w:rsid w:val="00C039B0"/>
    <w:rsid w:val="00C03F99"/>
    <w:rsid w:val="00C045DD"/>
    <w:rsid w:val="00C048BB"/>
    <w:rsid w:val="00C04EE0"/>
    <w:rsid w:val="00C05180"/>
    <w:rsid w:val="00C057A9"/>
    <w:rsid w:val="00C05A1A"/>
    <w:rsid w:val="00C05AD5"/>
    <w:rsid w:val="00C07C54"/>
    <w:rsid w:val="00C101F5"/>
    <w:rsid w:val="00C10DA8"/>
    <w:rsid w:val="00C11069"/>
    <w:rsid w:val="00C1181B"/>
    <w:rsid w:val="00C11A24"/>
    <w:rsid w:val="00C11E01"/>
    <w:rsid w:val="00C12A4D"/>
    <w:rsid w:val="00C12CA4"/>
    <w:rsid w:val="00C12EAC"/>
    <w:rsid w:val="00C146F0"/>
    <w:rsid w:val="00C14869"/>
    <w:rsid w:val="00C151C0"/>
    <w:rsid w:val="00C15948"/>
    <w:rsid w:val="00C1601D"/>
    <w:rsid w:val="00C162DD"/>
    <w:rsid w:val="00C16600"/>
    <w:rsid w:val="00C17511"/>
    <w:rsid w:val="00C17F5C"/>
    <w:rsid w:val="00C224C9"/>
    <w:rsid w:val="00C2266C"/>
    <w:rsid w:val="00C228AB"/>
    <w:rsid w:val="00C233B6"/>
    <w:rsid w:val="00C23DB2"/>
    <w:rsid w:val="00C244C9"/>
    <w:rsid w:val="00C24BA1"/>
    <w:rsid w:val="00C24E45"/>
    <w:rsid w:val="00C2584E"/>
    <w:rsid w:val="00C274EB"/>
    <w:rsid w:val="00C279AA"/>
    <w:rsid w:val="00C30676"/>
    <w:rsid w:val="00C3114A"/>
    <w:rsid w:val="00C31FF2"/>
    <w:rsid w:val="00C32DC1"/>
    <w:rsid w:val="00C32E3A"/>
    <w:rsid w:val="00C32E58"/>
    <w:rsid w:val="00C32FD6"/>
    <w:rsid w:val="00C330AE"/>
    <w:rsid w:val="00C34016"/>
    <w:rsid w:val="00C340D5"/>
    <w:rsid w:val="00C34597"/>
    <w:rsid w:val="00C3527B"/>
    <w:rsid w:val="00C35CCD"/>
    <w:rsid w:val="00C36988"/>
    <w:rsid w:val="00C411E8"/>
    <w:rsid w:val="00C41D51"/>
    <w:rsid w:val="00C42BCB"/>
    <w:rsid w:val="00C42C4A"/>
    <w:rsid w:val="00C42D6B"/>
    <w:rsid w:val="00C42F09"/>
    <w:rsid w:val="00C42FCD"/>
    <w:rsid w:val="00C43315"/>
    <w:rsid w:val="00C43709"/>
    <w:rsid w:val="00C45B4C"/>
    <w:rsid w:val="00C45BAB"/>
    <w:rsid w:val="00C46C94"/>
    <w:rsid w:val="00C504CA"/>
    <w:rsid w:val="00C50C31"/>
    <w:rsid w:val="00C52026"/>
    <w:rsid w:val="00C5219C"/>
    <w:rsid w:val="00C526DA"/>
    <w:rsid w:val="00C52D2F"/>
    <w:rsid w:val="00C531FC"/>
    <w:rsid w:val="00C5374C"/>
    <w:rsid w:val="00C5390B"/>
    <w:rsid w:val="00C544A3"/>
    <w:rsid w:val="00C54E30"/>
    <w:rsid w:val="00C5555A"/>
    <w:rsid w:val="00C55C5A"/>
    <w:rsid w:val="00C561DA"/>
    <w:rsid w:val="00C56DAD"/>
    <w:rsid w:val="00C57B2B"/>
    <w:rsid w:val="00C57D1F"/>
    <w:rsid w:val="00C60019"/>
    <w:rsid w:val="00C603AE"/>
    <w:rsid w:val="00C605BA"/>
    <w:rsid w:val="00C61225"/>
    <w:rsid w:val="00C61716"/>
    <w:rsid w:val="00C61930"/>
    <w:rsid w:val="00C62494"/>
    <w:rsid w:val="00C62F1A"/>
    <w:rsid w:val="00C63311"/>
    <w:rsid w:val="00C64967"/>
    <w:rsid w:val="00C64DB8"/>
    <w:rsid w:val="00C65140"/>
    <w:rsid w:val="00C65E1E"/>
    <w:rsid w:val="00C6605C"/>
    <w:rsid w:val="00C6634B"/>
    <w:rsid w:val="00C6738D"/>
    <w:rsid w:val="00C675F4"/>
    <w:rsid w:val="00C67741"/>
    <w:rsid w:val="00C712E0"/>
    <w:rsid w:val="00C71524"/>
    <w:rsid w:val="00C71A41"/>
    <w:rsid w:val="00C71AD3"/>
    <w:rsid w:val="00C72222"/>
    <w:rsid w:val="00C72292"/>
    <w:rsid w:val="00C722B2"/>
    <w:rsid w:val="00C76CCB"/>
    <w:rsid w:val="00C76E04"/>
    <w:rsid w:val="00C76F57"/>
    <w:rsid w:val="00C80115"/>
    <w:rsid w:val="00C81E67"/>
    <w:rsid w:val="00C824A7"/>
    <w:rsid w:val="00C8258B"/>
    <w:rsid w:val="00C830BA"/>
    <w:rsid w:val="00C83206"/>
    <w:rsid w:val="00C8408A"/>
    <w:rsid w:val="00C84447"/>
    <w:rsid w:val="00C846FB"/>
    <w:rsid w:val="00C849E4"/>
    <w:rsid w:val="00C84A6E"/>
    <w:rsid w:val="00C8591E"/>
    <w:rsid w:val="00C85CB7"/>
    <w:rsid w:val="00C90674"/>
    <w:rsid w:val="00C90B11"/>
    <w:rsid w:val="00C90D28"/>
    <w:rsid w:val="00C918B4"/>
    <w:rsid w:val="00C91BAF"/>
    <w:rsid w:val="00C92586"/>
    <w:rsid w:val="00C93F7B"/>
    <w:rsid w:val="00C942FF"/>
    <w:rsid w:val="00C9447F"/>
    <w:rsid w:val="00C949B6"/>
    <w:rsid w:val="00C94CDC"/>
    <w:rsid w:val="00C95370"/>
    <w:rsid w:val="00C95A7F"/>
    <w:rsid w:val="00C964C8"/>
    <w:rsid w:val="00C97178"/>
    <w:rsid w:val="00C974A4"/>
    <w:rsid w:val="00CA07A0"/>
    <w:rsid w:val="00CA0826"/>
    <w:rsid w:val="00CA0949"/>
    <w:rsid w:val="00CA09A1"/>
    <w:rsid w:val="00CA0EE1"/>
    <w:rsid w:val="00CA0FA1"/>
    <w:rsid w:val="00CA10B5"/>
    <w:rsid w:val="00CA269F"/>
    <w:rsid w:val="00CA2B83"/>
    <w:rsid w:val="00CA33AF"/>
    <w:rsid w:val="00CA35BD"/>
    <w:rsid w:val="00CA3827"/>
    <w:rsid w:val="00CA3E86"/>
    <w:rsid w:val="00CA4CDC"/>
    <w:rsid w:val="00CA5A5A"/>
    <w:rsid w:val="00CA600F"/>
    <w:rsid w:val="00CA6998"/>
    <w:rsid w:val="00CA74CD"/>
    <w:rsid w:val="00CA7929"/>
    <w:rsid w:val="00CA7B60"/>
    <w:rsid w:val="00CB0557"/>
    <w:rsid w:val="00CB05C8"/>
    <w:rsid w:val="00CB09FF"/>
    <w:rsid w:val="00CB0F0B"/>
    <w:rsid w:val="00CB2039"/>
    <w:rsid w:val="00CB207B"/>
    <w:rsid w:val="00CB2080"/>
    <w:rsid w:val="00CB2B1C"/>
    <w:rsid w:val="00CB2B26"/>
    <w:rsid w:val="00CB3AAB"/>
    <w:rsid w:val="00CB3E69"/>
    <w:rsid w:val="00CB5B6C"/>
    <w:rsid w:val="00CB61D9"/>
    <w:rsid w:val="00CB7589"/>
    <w:rsid w:val="00CB75F2"/>
    <w:rsid w:val="00CB7B11"/>
    <w:rsid w:val="00CC072C"/>
    <w:rsid w:val="00CC0947"/>
    <w:rsid w:val="00CC1424"/>
    <w:rsid w:val="00CC287C"/>
    <w:rsid w:val="00CC4066"/>
    <w:rsid w:val="00CC47EE"/>
    <w:rsid w:val="00CC4F5E"/>
    <w:rsid w:val="00CC548F"/>
    <w:rsid w:val="00CC58E0"/>
    <w:rsid w:val="00CC59C1"/>
    <w:rsid w:val="00CC5AB2"/>
    <w:rsid w:val="00CC6A64"/>
    <w:rsid w:val="00CD04EA"/>
    <w:rsid w:val="00CD1442"/>
    <w:rsid w:val="00CD1CC1"/>
    <w:rsid w:val="00CD2015"/>
    <w:rsid w:val="00CD2644"/>
    <w:rsid w:val="00CD33CB"/>
    <w:rsid w:val="00CD36C2"/>
    <w:rsid w:val="00CD39C0"/>
    <w:rsid w:val="00CD4A81"/>
    <w:rsid w:val="00CD562A"/>
    <w:rsid w:val="00CD600B"/>
    <w:rsid w:val="00CD601E"/>
    <w:rsid w:val="00CD635C"/>
    <w:rsid w:val="00CD656D"/>
    <w:rsid w:val="00CD6CA7"/>
    <w:rsid w:val="00CD6DCA"/>
    <w:rsid w:val="00CD75AA"/>
    <w:rsid w:val="00CD7C6B"/>
    <w:rsid w:val="00CE07ED"/>
    <w:rsid w:val="00CE24E1"/>
    <w:rsid w:val="00CE4F91"/>
    <w:rsid w:val="00CE5235"/>
    <w:rsid w:val="00CE52E1"/>
    <w:rsid w:val="00CE559B"/>
    <w:rsid w:val="00CE5D17"/>
    <w:rsid w:val="00CE6613"/>
    <w:rsid w:val="00CE6960"/>
    <w:rsid w:val="00CE6B46"/>
    <w:rsid w:val="00CE72F4"/>
    <w:rsid w:val="00CF1BDC"/>
    <w:rsid w:val="00CF1CAF"/>
    <w:rsid w:val="00CF2438"/>
    <w:rsid w:val="00CF3118"/>
    <w:rsid w:val="00CF3C43"/>
    <w:rsid w:val="00CF4AC4"/>
    <w:rsid w:val="00CF4C74"/>
    <w:rsid w:val="00CF53A5"/>
    <w:rsid w:val="00CF5B66"/>
    <w:rsid w:val="00CF6076"/>
    <w:rsid w:val="00CF6228"/>
    <w:rsid w:val="00CF739A"/>
    <w:rsid w:val="00CF76C0"/>
    <w:rsid w:val="00CF7984"/>
    <w:rsid w:val="00D01005"/>
    <w:rsid w:val="00D013BE"/>
    <w:rsid w:val="00D015D5"/>
    <w:rsid w:val="00D0172C"/>
    <w:rsid w:val="00D02242"/>
    <w:rsid w:val="00D02270"/>
    <w:rsid w:val="00D0309B"/>
    <w:rsid w:val="00D0382F"/>
    <w:rsid w:val="00D03E3E"/>
    <w:rsid w:val="00D0418E"/>
    <w:rsid w:val="00D043BA"/>
    <w:rsid w:val="00D0454A"/>
    <w:rsid w:val="00D04A44"/>
    <w:rsid w:val="00D04B3C"/>
    <w:rsid w:val="00D05F91"/>
    <w:rsid w:val="00D06103"/>
    <w:rsid w:val="00D06132"/>
    <w:rsid w:val="00D063B3"/>
    <w:rsid w:val="00D0660E"/>
    <w:rsid w:val="00D074DA"/>
    <w:rsid w:val="00D07CD7"/>
    <w:rsid w:val="00D07FA2"/>
    <w:rsid w:val="00D10BD0"/>
    <w:rsid w:val="00D10D67"/>
    <w:rsid w:val="00D10FE3"/>
    <w:rsid w:val="00D11741"/>
    <w:rsid w:val="00D119CC"/>
    <w:rsid w:val="00D1356F"/>
    <w:rsid w:val="00D1395F"/>
    <w:rsid w:val="00D13DB2"/>
    <w:rsid w:val="00D14927"/>
    <w:rsid w:val="00D151EB"/>
    <w:rsid w:val="00D1543A"/>
    <w:rsid w:val="00D15993"/>
    <w:rsid w:val="00D15F44"/>
    <w:rsid w:val="00D160DE"/>
    <w:rsid w:val="00D16428"/>
    <w:rsid w:val="00D1733C"/>
    <w:rsid w:val="00D17506"/>
    <w:rsid w:val="00D2039F"/>
    <w:rsid w:val="00D20ECD"/>
    <w:rsid w:val="00D2179E"/>
    <w:rsid w:val="00D222B4"/>
    <w:rsid w:val="00D22A07"/>
    <w:rsid w:val="00D2342E"/>
    <w:rsid w:val="00D2369D"/>
    <w:rsid w:val="00D2444B"/>
    <w:rsid w:val="00D2450A"/>
    <w:rsid w:val="00D24E36"/>
    <w:rsid w:val="00D25858"/>
    <w:rsid w:val="00D25B15"/>
    <w:rsid w:val="00D26D7C"/>
    <w:rsid w:val="00D272F0"/>
    <w:rsid w:val="00D27EB7"/>
    <w:rsid w:val="00D27FA9"/>
    <w:rsid w:val="00D319B1"/>
    <w:rsid w:val="00D31FD8"/>
    <w:rsid w:val="00D331A4"/>
    <w:rsid w:val="00D33B0F"/>
    <w:rsid w:val="00D345FB"/>
    <w:rsid w:val="00D34723"/>
    <w:rsid w:val="00D34A96"/>
    <w:rsid w:val="00D34AB8"/>
    <w:rsid w:val="00D352FC"/>
    <w:rsid w:val="00D356AA"/>
    <w:rsid w:val="00D35C6E"/>
    <w:rsid w:val="00D36488"/>
    <w:rsid w:val="00D36501"/>
    <w:rsid w:val="00D36703"/>
    <w:rsid w:val="00D36E14"/>
    <w:rsid w:val="00D40128"/>
    <w:rsid w:val="00D40238"/>
    <w:rsid w:val="00D40255"/>
    <w:rsid w:val="00D41589"/>
    <w:rsid w:val="00D420FA"/>
    <w:rsid w:val="00D42372"/>
    <w:rsid w:val="00D439B9"/>
    <w:rsid w:val="00D43EC2"/>
    <w:rsid w:val="00D440FD"/>
    <w:rsid w:val="00D4495F"/>
    <w:rsid w:val="00D45994"/>
    <w:rsid w:val="00D46ED3"/>
    <w:rsid w:val="00D47410"/>
    <w:rsid w:val="00D4774B"/>
    <w:rsid w:val="00D47F92"/>
    <w:rsid w:val="00D50955"/>
    <w:rsid w:val="00D50972"/>
    <w:rsid w:val="00D50B75"/>
    <w:rsid w:val="00D50D23"/>
    <w:rsid w:val="00D514BC"/>
    <w:rsid w:val="00D51ECE"/>
    <w:rsid w:val="00D5201D"/>
    <w:rsid w:val="00D528EE"/>
    <w:rsid w:val="00D53AFA"/>
    <w:rsid w:val="00D53B06"/>
    <w:rsid w:val="00D54A40"/>
    <w:rsid w:val="00D54C33"/>
    <w:rsid w:val="00D56A8F"/>
    <w:rsid w:val="00D5734D"/>
    <w:rsid w:val="00D57A17"/>
    <w:rsid w:val="00D60907"/>
    <w:rsid w:val="00D6158B"/>
    <w:rsid w:val="00D619EA"/>
    <w:rsid w:val="00D61B83"/>
    <w:rsid w:val="00D622B4"/>
    <w:rsid w:val="00D62F75"/>
    <w:rsid w:val="00D6334C"/>
    <w:rsid w:val="00D6358E"/>
    <w:rsid w:val="00D638B6"/>
    <w:rsid w:val="00D63BA4"/>
    <w:rsid w:val="00D65DB3"/>
    <w:rsid w:val="00D65F2F"/>
    <w:rsid w:val="00D66758"/>
    <w:rsid w:val="00D67731"/>
    <w:rsid w:val="00D70EB3"/>
    <w:rsid w:val="00D72595"/>
    <w:rsid w:val="00D7301C"/>
    <w:rsid w:val="00D733AA"/>
    <w:rsid w:val="00D7499D"/>
    <w:rsid w:val="00D75E04"/>
    <w:rsid w:val="00D76782"/>
    <w:rsid w:val="00D779DC"/>
    <w:rsid w:val="00D80AA3"/>
    <w:rsid w:val="00D8174B"/>
    <w:rsid w:val="00D823B4"/>
    <w:rsid w:val="00D831B1"/>
    <w:rsid w:val="00D83B49"/>
    <w:rsid w:val="00D83DA2"/>
    <w:rsid w:val="00D8534A"/>
    <w:rsid w:val="00D85807"/>
    <w:rsid w:val="00D8611E"/>
    <w:rsid w:val="00D86683"/>
    <w:rsid w:val="00D87541"/>
    <w:rsid w:val="00D87D14"/>
    <w:rsid w:val="00D87EF5"/>
    <w:rsid w:val="00D90818"/>
    <w:rsid w:val="00D9092A"/>
    <w:rsid w:val="00D9098B"/>
    <w:rsid w:val="00D90C09"/>
    <w:rsid w:val="00D90FA9"/>
    <w:rsid w:val="00D91471"/>
    <w:rsid w:val="00D91870"/>
    <w:rsid w:val="00D919FE"/>
    <w:rsid w:val="00D936C3"/>
    <w:rsid w:val="00D936F2"/>
    <w:rsid w:val="00D95B2B"/>
    <w:rsid w:val="00D97FE2"/>
    <w:rsid w:val="00DA00B9"/>
    <w:rsid w:val="00DA08D3"/>
    <w:rsid w:val="00DA2166"/>
    <w:rsid w:val="00DA2188"/>
    <w:rsid w:val="00DA2FEB"/>
    <w:rsid w:val="00DA33EC"/>
    <w:rsid w:val="00DA36E5"/>
    <w:rsid w:val="00DA4095"/>
    <w:rsid w:val="00DA423D"/>
    <w:rsid w:val="00DA4AF3"/>
    <w:rsid w:val="00DA5911"/>
    <w:rsid w:val="00DA5DC4"/>
    <w:rsid w:val="00DA712F"/>
    <w:rsid w:val="00DA7DF7"/>
    <w:rsid w:val="00DB154F"/>
    <w:rsid w:val="00DB227C"/>
    <w:rsid w:val="00DB2804"/>
    <w:rsid w:val="00DB29F2"/>
    <w:rsid w:val="00DB3AC4"/>
    <w:rsid w:val="00DB3CC8"/>
    <w:rsid w:val="00DB3F50"/>
    <w:rsid w:val="00DB4010"/>
    <w:rsid w:val="00DB53BC"/>
    <w:rsid w:val="00DB5C06"/>
    <w:rsid w:val="00DB6345"/>
    <w:rsid w:val="00DB63AF"/>
    <w:rsid w:val="00DB64F9"/>
    <w:rsid w:val="00DB661B"/>
    <w:rsid w:val="00DB6A7F"/>
    <w:rsid w:val="00DB7B64"/>
    <w:rsid w:val="00DC0274"/>
    <w:rsid w:val="00DC04E9"/>
    <w:rsid w:val="00DC0500"/>
    <w:rsid w:val="00DC1702"/>
    <w:rsid w:val="00DC289D"/>
    <w:rsid w:val="00DC380A"/>
    <w:rsid w:val="00DC56FE"/>
    <w:rsid w:val="00DC6624"/>
    <w:rsid w:val="00DC6F02"/>
    <w:rsid w:val="00DC7239"/>
    <w:rsid w:val="00DD046F"/>
    <w:rsid w:val="00DD0D2B"/>
    <w:rsid w:val="00DD1525"/>
    <w:rsid w:val="00DD1B20"/>
    <w:rsid w:val="00DD2D2E"/>
    <w:rsid w:val="00DD2EB3"/>
    <w:rsid w:val="00DD369A"/>
    <w:rsid w:val="00DD3C3D"/>
    <w:rsid w:val="00DD58D2"/>
    <w:rsid w:val="00DD5983"/>
    <w:rsid w:val="00DD5D09"/>
    <w:rsid w:val="00DD6802"/>
    <w:rsid w:val="00DD6E16"/>
    <w:rsid w:val="00DD75B1"/>
    <w:rsid w:val="00DE1033"/>
    <w:rsid w:val="00DE119E"/>
    <w:rsid w:val="00DE170E"/>
    <w:rsid w:val="00DE19F8"/>
    <w:rsid w:val="00DE1C5E"/>
    <w:rsid w:val="00DE2120"/>
    <w:rsid w:val="00DE22CE"/>
    <w:rsid w:val="00DE266A"/>
    <w:rsid w:val="00DE2F44"/>
    <w:rsid w:val="00DE3055"/>
    <w:rsid w:val="00DE359B"/>
    <w:rsid w:val="00DE3986"/>
    <w:rsid w:val="00DE433A"/>
    <w:rsid w:val="00DE44D7"/>
    <w:rsid w:val="00DE4C08"/>
    <w:rsid w:val="00DE5616"/>
    <w:rsid w:val="00DE589F"/>
    <w:rsid w:val="00DE675B"/>
    <w:rsid w:val="00DE6E17"/>
    <w:rsid w:val="00DE7501"/>
    <w:rsid w:val="00DE7859"/>
    <w:rsid w:val="00DF0204"/>
    <w:rsid w:val="00DF13A1"/>
    <w:rsid w:val="00DF3BF5"/>
    <w:rsid w:val="00DF4FBD"/>
    <w:rsid w:val="00DF5D68"/>
    <w:rsid w:val="00DF5FEB"/>
    <w:rsid w:val="00DF631A"/>
    <w:rsid w:val="00DF6EC6"/>
    <w:rsid w:val="00DF7442"/>
    <w:rsid w:val="00DF7586"/>
    <w:rsid w:val="00E01239"/>
    <w:rsid w:val="00E016FE"/>
    <w:rsid w:val="00E01AA8"/>
    <w:rsid w:val="00E01F63"/>
    <w:rsid w:val="00E02683"/>
    <w:rsid w:val="00E02C0B"/>
    <w:rsid w:val="00E03DF0"/>
    <w:rsid w:val="00E04BDA"/>
    <w:rsid w:val="00E04D25"/>
    <w:rsid w:val="00E04D5D"/>
    <w:rsid w:val="00E04FB1"/>
    <w:rsid w:val="00E05090"/>
    <w:rsid w:val="00E0540E"/>
    <w:rsid w:val="00E057A1"/>
    <w:rsid w:val="00E0630C"/>
    <w:rsid w:val="00E066C5"/>
    <w:rsid w:val="00E06B88"/>
    <w:rsid w:val="00E0710B"/>
    <w:rsid w:val="00E07197"/>
    <w:rsid w:val="00E074E1"/>
    <w:rsid w:val="00E1013C"/>
    <w:rsid w:val="00E10239"/>
    <w:rsid w:val="00E10401"/>
    <w:rsid w:val="00E105DB"/>
    <w:rsid w:val="00E10646"/>
    <w:rsid w:val="00E108B7"/>
    <w:rsid w:val="00E108BC"/>
    <w:rsid w:val="00E12BA1"/>
    <w:rsid w:val="00E137C6"/>
    <w:rsid w:val="00E14259"/>
    <w:rsid w:val="00E14473"/>
    <w:rsid w:val="00E14ADC"/>
    <w:rsid w:val="00E14F73"/>
    <w:rsid w:val="00E15767"/>
    <w:rsid w:val="00E16058"/>
    <w:rsid w:val="00E16580"/>
    <w:rsid w:val="00E16A37"/>
    <w:rsid w:val="00E16D87"/>
    <w:rsid w:val="00E17A85"/>
    <w:rsid w:val="00E20DD6"/>
    <w:rsid w:val="00E214BD"/>
    <w:rsid w:val="00E22180"/>
    <w:rsid w:val="00E22511"/>
    <w:rsid w:val="00E225FA"/>
    <w:rsid w:val="00E23147"/>
    <w:rsid w:val="00E23525"/>
    <w:rsid w:val="00E23FB3"/>
    <w:rsid w:val="00E24250"/>
    <w:rsid w:val="00E24E9B"/>
    <w:rsid w:val="00E24FA4"/>
    <w:rsid w:val="00E24FE3"/>
    <w:rsid w:val="00E2509D"/>
    <w:rsid w:val="00E2516E"/>
    <w:rsid w:val="00E262EF"/>
    <w:rsid w:val="00E26440"/>
    <w:rsid w:val="00E264BC"/>
    <w:rsid w:val="00E30213"/>
    <w:rsid w:val="00E31EB3"/>
    <w:rsid w:val="00E31FBB"/>
    <w:rsid w:val="00E32470"/>
    <w:rsid w:val="00E32DED"/>
    <w:rsid w:val="00E3326A"/>
    <w:rsid w:val="00E33B60"/>
    <w:rsid w:val="00E33E46"/>
    <w:rsid w:val="00E34E79"/>
    <w:rsid w:val="00E35079"/>
    <w:rsid w:val="00E35573"/>
    <w:rsid w:val="00E35648"/>
    <w:rsid w:val="00E35CE6"/>
    <w:rsid w:val="00E35D33"/>
    <w:rsid w:val="00E36C90"/>
    <w:rsid w:val="00E379E6"/>
    <w:rsid w:val="00E37BD7"/>
    <w:rsid w:val="00E37D6D"/>
    <w:rsid w:val="00E4091D"/>
    <w:rsid w:val="00E41072"/>
    <w:rsid w:val="00E4115B"/>
    <w:rsid w:val="00E412F1"/>
    <w:rsid w:val="00E4154D"/>
    <w:rsid w:val="00E428E8"/>
    <w:rsid w:val="00E4295C"/>
    <w:rsid w:val="00E42E30"/>
    <w:rsid w:val="00E43E90"/>
    <w:rsid w:val="00E457BC"/>
    <w:rsid w:val="00E47A87"/>
    <w:rsid w:val="00E47D0C"/>
    <w:rsid w:val="00E5028B"/>
    <w:rsid w:val="00E5154D"/>
    <w:rsid w:val="00E51BB0"/>
    <w:rsid w:val="00E524A0"/>
    <w:rsid w:val="00E5267D"/>
    <w:rsid w:val="00E528B1"/>
    <w:rsid w:val="00E53962"/>
    <w:rsid w:val="00E5516E"/>
    <w:rsid w:val="00E55A42"/>
    <w:rsid w:val="00E55AED"/>
    <w:rsid w:val="00E562E4"/>
    <w:rsid w:val="00E56820"/>
    <w:rsid w:val="00E5690C"/>
    <w:rsid w:val="00E56B88"/>
    <w:rsid w:val="00E57CB1"/>
    <w:rsid w:val="00E60006"/>
    <w:rsid w:val="00E60098"/>
    <w:rsid w:val="00E60D51"/>
    <w:rsid w:val="00E60E68"/>
    <w:rsid w:val="00E61724"/>
    <w:rsid w:val="00E61801"/>
    <w:rsid w:val="00E61896"/>
    <w:rsid w:val="00E619FA"/>
    <w:rsid w:val="00E61A78"/>
    <w:rsid w:val="00E61B7B"/>
    <w:rsid w:val="00E61E6F"/>
    <w:rsid w:val="00E63063"/>
    <w:rsid w:val="00E63298"/>
    <w:rsid w:val="00E6382D"/>
    <w:rsid w:val="00E63837"/>
    <w:rsid w:val="00E64376"/>
    <w:rsid w:val="00E6455F"/>
    <w:rsid w:val="00E64732"/>
    <w:rsid w:val="00E64DED"/>
    <w:rsid w:val="00E65131"/>
    <w:rsid w:val="00E66A63"/>
    <w:rsid w:val="00E6775A"/>
    <w:rsid w:val="00E67CAC"/>
    <w:rsid w:val="00E708A9"/>
    <w:rsid w:val="00E70F48"/>
    <w:rsid w:val="00E71063"/>
    <w:rsid w:val="00E71691"/>
    <w:rsid w:val="00E71A29"/>
    <w:rsid w:val="00E7333F"/>
    <w:rsid w:val="00E7363B"/>
    <w:rsid w:val="00E73CB2"/>
    <w:rsid w:val="00E7418D"/>
    <w:rsid w:val="00E75730"/>
    <w:rsid w:val="00E75AC0"/>
    <w:rsid w:val="00E760F2"/>
    <w:rsid w:val="00E767B3"/>
    <w:rsid w:val="00E76944"/>
    <w:rsid w:val="00E76964"/>
    <w:rsid w:val="00E76FAF"/>
    <w:rsid w:val="00E77506"/>
    <w:rsid w:val="00E77883"/>
    <w:rsid w:val="00E77AFD"/>
    <w:rsid w:val="00E77E62"/>
    <w:rsid w:val="00E809AA"/>
    <w:rsid w:val="00E821DD"/>
    <w:rsid w:val="00E8358D"/>
    <w:rsid w:val="00E83C9D"/>
    <w:rsid w:val="00E83DFD"/>
    <w:rsid w:val="00E84037"/>
    <w:rsid w:val="00E840A2"/>
    <w:rsid w:val="00E84B30"/>
    <w:rsid w:val="00E860C4"/>
    <w:rsid w:val="00E87714"/>
    <w:rsid w:val="00E90F24"/>
    <w:rsid w:val="00E91E27"/>
    <w:rsid w:val="00E928C4"/>
    <w:rsid w:val="00E931D0"/>
    <w:rsid w:val="00E939BC"/>
    <w:rsid w:val="00E940B6"/>
    <w:rsid w:val="00E958A1"/>
    <w:rsid w:val="00E95949"/>
    <w:rsid w:val="00E95AD2"/>
    <w:rsid w:val="00E962DD"/>
    <w:rsid w:val="00E963C5"/>
    <w:rsid w:val="00E963FB"/>
    <w:rsid w:val="00E96575"/>
    <w:rsid w:val="00E96D08"/>
    <w:rsid w:val="00E97672"/>
    <w:rsid w:val="00E97691"/>
    <w:rsid w:val="00E97D17"/>
    <w:rsid w:val="00E97F47"/>
    <w:rsid w:val="00EA0AA7"/>
    <w:rsid w:val="00EA0CAB"/>
    <w:rsid w:val="00EA1237"/>
    <w:rsid w:val="00EA14B7"/>
    <w:rsid w:val="00EA1506"/>
    <w:rsid w:val="00EA1F3A"/>
    <w:rsid w:val="00EA2EEF"/>
    <w:rsid w:val="00EA397B"/>
    <w:rsid w:val="00EA3C52"/>
    <w:rsid w:val="00EA3DA6"/>
    <w:rsid w:val="00EA622E"/>
    <w:rsid w:val="00EA6830"/>
    <w:rsid w:val="00EA7023"/>
    <w:rsid w:val="00EB004C"/>
    <w:rsid w:val="00EB0A3D"/>
    <w:rsid w:val="00EB14A9"/>
    <w:rsid w:val="00EB27B1"/>
    <w:rsid w:val="00EB2B2A"/>
    <w:rsid w:val="00EB37D7"/>
    <w:rsid w:val="00EB3A0B"/>
    <w:rsid w:val="00EB4B96"/>
    <w:rsid w:val="00EB6169"/>
    <w:rsid w:val="00EB6C4D"/>
    <w:rsid w:val="00EB7CA5"/>
    <w:rsid w:val="00EC0313"/>
    <w:rsid w:val="00EC1449"/>
    <w:rsid w:val="00EC1D78"/>
    <w:rsid w:val="00EC21FC"/>
    <w:rsid w:val="00EC2AC6"/>
    <w:rsid w:val="00EC2BFC"/>
    <w:rsid w:val="00EC2E9E"/>
    <w:rsid w:val="00EC396F"/>
    <w:rsid w:val="00EC3DE4"/>
    <w:rsid w:val="00EC45C5"/>
    <w:rsid w:val="00EC4E5E"/>
    <w:rsid w:val="00EC5501"/>
    <w:rsid w:val="00EC5E77"/>
    <w:rsid w:val="00EC72C8"/>
    <w:rsid w:val="00EC7567"/>
    <w:rsid w:val="00ED100D"/>
    <w:rsid w:val="00ED16A8"/>
    <w:rsid w:val="00ED1D32"/>
    <w:rsid w:val="00ED283C"/>
    <w:rsid w:val="00ED4275"/>
    <w:rsid w:val="00ED4518"/>
    <w:rsid w:val="00ED49BC"/>
    <w:rsid w:val="00ED4C53"/>
    <w:rsid w:val="00ED5C20"/>
    <w:rsid w:val="00ED63D8"/>
    <w:rsid w:val="00ED67A6"/>
    <w:rsid w:val="00EE121B"/>
    <w:rsid w:val="00EE19CA"/>
    <w:rsid w:val="00EE1B9D"/>
    <w:rsid w:val="00EE2127"/>
    <w:rsid w:val="00EE24F3"/>
    <w:rsid w:val="00EE2BE7"/>
    <w:rsid w:val="00EE4DC7"/>
    <w:rsid w:val="00EE5070"/>
    <w:rsid w:val="00EE52F5"/>
    <w:rsid w:val="00EE5324"/>
    <w:rsid w:val="00EE5939"/>
    <w:rsid w:val="00EE60CA"/>
    <w:rsid w:val="00EE64B9"/>
    <w:rsid w:val="00EE79E9"/>
    <w:rsid w:val="00EF0576"/>
    <w:rsid w:val="00EF0AE7"/>
    <w:rsid w:val="00EF0C51"/>
    <w:rsid w:val="00EF0C67"/>
    <w:rsid w:val="00EF11FC"/>
    <w:rsid w:val="00EF1470"/>
    <w:rsid w:val="00EF389F"/>
    <w:rsid w:val="00EF40B7"/>
    <w:rsid w:val="00EF4799"/>
    <w:rsid w:val="00EF5316"/>
    <w:rsid w:val="00EF54B5"/>
    <w:rsid w:val="00EF63AC"/>
    <w:rsid w:val="00EF64D0"/>
    <w:rsid w:val="00EF6640"/>
    <w:rsid w:val="00EF6B58"/>
    <w:rsid w:val="00F00063"/>
    <w:rsid w:val="00F0035C"/>
    <w:rsid w:val="00F00790"/>
    <w:rsid w:val="00F007ED"/>
    <w:rsid w:val="00F00DD7"/>
    <w:rsid w:val="00F01320"/>
    <w:rsid w:val="00F01648"/>
    <w:rsid w:val="00F01980"/>
    <w:rsid w:val="00F01AA8"/>
    <w:rsid w:val="00F01B3E"/>
    <w:rsid w:val="00F01FDE"/>
    <w:rsid w:val="00F0299C"/>
    <w:rsid w:val="00F02A25"/>
    <w:rsid w:val="00F0362F"/>
    <w:rsid w:val="00F03FC9"/>
    <w:rsid w:val="00F041D0"/>
    <w:rsid w:val="00F04C25"/>
    <w:rsid w:val="00F053FC"/>
    <w:rsid w:val="00F05E14"/>
    <w:rsid w:val="00F06059"/>
    <w:rsid w:val="00F068D5"/>
    <w:rsid w:val="00F070EB"/>
    <w:rsid w:val="00F07B9C"/>
    <w:rsid w:val="00F07D99"/>
    <w:rsid w:val="00F102A4"/>
    <w:rsid w:val="00F10655"/>
    <w:rsid w:val="00F1084E"/>
    <w:rsid w:val="00F10F4E"/>
    <w:rsid w:val="00F11399"/>
    <w:rsid w:val="00F1271B"/>
    <w:rsid w:val="00F129AB"/>
    <w:rsid w:val="00F12DBF"/>
    <w:rsid w:val="00F12E52"/>
    <w:rsid w:val="00F131A4"/>
    <w:rsid w:val="00F14414"/>
    <w:rsid w:val="00F15EB8"/>
    <w:rsid w:val="00F16C75"/>
    <w:rsid w:val="00F1718D"/>
    <w:rsid w:val="00F17ACB"/>
    <w:rsid w:val="00F204E8"/>
    <w:rsid w:val="00F20F06"/>
    <w:rsid w:val="00F214C0"/>
    <w:rsid w:val="00F21975"/>
    <w:rsid w:val="00F221B9"/>
    <w:rsid w:val="00F22B25"/>
    <w:rsid w:val="00F22F75"/>
    <w:rsid w:val="00F2403E"/>
    <w:rsid w:val="00F2536C"/>
    <w:rsid w:val="00F255DE"/>
    <w:rsid w:val="00F257BF"/>
    <w:rsid w:val="00F25B5A"/>
    <w:rsid w:val="00F25F39"/>
    <w:rsid w:val="00F26389"/>
    <w:rsid w:val="00F264A1"/>
    <w:rsid w:val="00F273AB"/>
    <w:rsid w:val="00F27C1A"/>
    <w:rsid w:val="00F27F0C"/>
    <w:rsid w:val="00F31241"/>
    <w:rsid w:val="00F319E2"/>
    <w:rsid w:val="00F327E0"/>
    <w:rsid w:val="00F32AB7"/>
    <w:rsid w:val="00F34287"/>
    <w:rsid w:val="00F3463A"/>
    <w:rsid w:val="00F34BAA"/>
    <w:rsid w:val="00F34CA2"/>
    <w:rsid w:val="00F364E1"/>
    <w:rsid w:val="00F36ABA"/>
    <w:rsid w:val="00F4002F"/>
    <w:rsid w:val="00F4054F"/>
    <w:rsid w:val="00F40D62"/>
    <w:rsid w:val="00F40EB0"/>
    <w:rsid w:val="00F41251"/>
    <w:rsid w:val="00F434BA"/>
    <w:rsid w:val="00F43800"/>
    <w:rsid w:val="00F44502"/>
    <w:rsid w:val="00F44AC5"/>
    <w:rsid w:val="00F44FAE"/>
    <w:rsid w:val="00F455FC"/>
    <w:rsid w:val="00F456A3"/>
    <w:rsid w:val="00F46356"/>
    <w:rsid w:val="00F4687C"/>
    <w:rsid w:val="00F471A1"/>
    <w:rsid w:val="00F47413"/>
    <w:rsid w:val="00F47C8A"/>
    <w:rsid w:val="00F50FAF"/>
    <w:rsid w:val="00F51B64"/>
    <w:rsid w:val="00F528A0"/>
    <w:rsid w:val="00F52CC6"/>
    <w:rsid w:val="00F52D60"/>
    <w:rsid w:val="00F52DDB"/>
    <w:rsid w:val="00F52ED3"/>
    <w:rsid w:val="00F53E60"/>
    <w:rsid w:val="00F541BB"/>
    <w:rsid w:val="00F548A2"/>
    <w:rsid w:val="00F54A44"/>
    <w:rsid w:val="00F55071"/>
    <w:rsid w:val="00F55AD8"/>
    <w:rsid w:val="00F561BE"/>
    <w:rsid w:val="00F56BEF"/>
    <w:rsid w:val="00F57BA1"/>
    <w:rsid w:val="00F6023C"/>
    <w:rsid w:val="00F604B6"/>
    <w:rsid w:val="00F613AE"/>
    <w:rsid w:val="00F617A3"/>
    <w:rsid w:val="00F6276B"/>
    <w:rsid w:val="00F63B0C"/>
    <w:rsid w:val="00F654EA"/>
    <w:rsid w:val="00F65AB5"/>
    <w:rsid w:val="00F65CD3"/>
    <w:rsid w:val="00F66065"/>
    <w:rsid w:val="00F66947"/>
    <w:rsid w:val="00F66ADA"/>
    <w:rsid w:val="00F66ADF"/>
    <w:rsid w:val="00F7054D"/>
    <w:rsid w:val="00F707AB"/>
    <w:rsid w:val="00F70D3C"/>
    <w:rsid w:val="00F70ED4"/>
    <w:rsid w:val="00F70FF5"/>
    <w:rsid w:val="00F71ECA"/>
    <w:rsid w:val="00F728C4"/>
    <w:rsid w:val="00F73AF6"/>
    <w:rsid w:val="00F73BC5"/>
    <w:rsid w:val="00F760AC"/>
    <w:rsid w:val="00F76565"/>
    <w:rsid w:val="00F8033A"/>
    <w:rsid w:val="00F8182F"/>
    <w:rsid w:val="00F81FD6"/>
    <w:rsid w:val="00F82110"/>
    <w:rsid w:val="00F82710"/>
    <w:rsid w:val="00F82AA1"/>
    <w:rsid w:val="00F82E5E"/>
    <w:rsid w:val="00F83639"/>
    <w:rsid w:val="00F83AFB"/>
    <w:rsid w:val="00F83C6A"/>
    <w:rsid w:val="00F840EF"/>
    <w:rsid w:val="00F8458F"/>
    <w:rsid w:val="00F8536C"/>
    <w:rsid w:val="00F85737"/>
    <w:rsid w:val="00F85D42"/>
    <w:rsid w:val="00F86AA2"/>
    <w:rsid w:val="00F90B94"/>
    <w:rsid w:val="00F90CA0"/>
    <w:rsid w:val="00F91454"/>
    <w:rsid w:val="00F91EE7"/>
    <w:rsid w:val="00F929D7"/>
    <w:rsid w:val="00F93598"/>
    <w:rsid w:val="00F948AA"/>
    <w:rsid w:val="00F950E2"/>
    <w:rsid w:val="00F96061"/>
    <w:rsid w:val="00F96C02"/>
    <w:rsid w:val="00F96D07"/>
    <w:rsid w:val="00F96DF3"/>
    <w:rsid w:val="00F97FCB"/>
    <w:rsid w:val="00FA12FE"/>
    <w:rsid w:val="00FA21ED"/>
    <w:rsid w:val="00FA30C3"/>
    <w:rsid w:val="00FA3324"/>
    <w:rsid w:val="00FA35F4"/>
    <w:rsid w:val="00FA3606"/>
    <w:rsid w:val="00FA49B2"/>
    <w:rsid w:val="00FA50EC"/>
    <w:rsid w:val="00FA64CB"/>
    <w:rsid w:val="00FA7810"/>
    <w:rsid w:val="00FA7942"/>
    <w:rsid w:val="00FA79FC"/>
    <w:rsid w:val="00FB01FC"/>
    <w:rsid w:val="00FB0C6B"/>
    <w:rsid w:val="00FB0E70"/>
    <w:rsid w:val="00FB0FB9"/>
    <w:rsid w:val="00FB10BD"/>
    <w:rsid w:val="00FB2152"/>
    <w:rsid w:val="00FB2CE1"/>
    <w:rsid w:val="00FB3152"/>
    <w:rsid w:val="00FB323A"/>
    <w:rsid w:val="00FB43C4"/>
    <w:rsid w:val="00FB445A"/>
    <w:rsid w:val="00FB4E6D"/>
    <w:rsid w:val="00FB515B"/>
    <w:rsid w:val="00FB61E8"/>
    <w:rsid w:val="00FB6E30"/>
    <w:rsid w:val="00FC03A1"/>
    <w:rsid w:val="00FC05B5"/>
    <w:rsid w:val="00FC1075"/>
    <w:rsid w:val="00FC1238"/>
    <w:rsid w:val="00FC2466"/>
    <w:rsid w:val="00FC252B"/>
    <w:rsid w:val="00FC3130"/>
    <w:rsid w:val="00FC33DB"/>
    <w:rsid w:val="00FC35F5"/>
    <w:rsid w:val="00FC3E0E"/>
    <w:rsid w:val="00FC3FCD"/>
    <w:rsid w:val="00FC4A74"/>
    <w:rsid w:val="00FC4C73"/>
    <w:rsid w:val="00FC52FF"/>
    <w:rsid w:val="00FC59D2"/>
    <w:rsid w:val="00FC6237"/>
    <w:rsid w:val="00FC6367"/>
    <w:rsid w:val="00FC63E8"/>
    <w:rsid w:val="00FC73A2"/>
    <w:rsid w:val="00FD0EE6"/>
    <w:rsid w:val="00FD189C"/>
    <w:rsid w:val="00FD35F8"/>
    <w:rsid w:val="00FD372A"/>
    <w:rsid w:val="00FD64BC"/>
    <w:rsid w:val="00FD6CFB"/>
    <w:rsid w:val="00FD74DD"/>
    <w:rsid w:val="00FD7659"/>
    <w:rsid w:val="00FE0DBA"/>
    <w:rsid w:val="00FE1543"/>
    <w:rsid w:val="00FE1862"/>
    <w:rsid w:val="00FE1A55"/>
    <w:rsid w:val="00FE1AD9"/>
    <w:rsid w:val="00FE20C8"/>
    <w:rsid w:val="00FE298F"/>
    <w:rsid w:val="00FE2A0E"/>
    <w:rsid w:val="00FE3388"/>
    <w:rsid w:val="00FE3B16"/>
    <w:rsid w:val="00FE540E"/>
    <w:rsid w:val="00FE54C9"/>
    <w:rsid w:val="00FE5887"/>
    <w:rsid w:val="00FE5F20"/>
    <w:rsid w:val="00FE606E"/>
    <w:rsid w:val="00FE635F"/>
    <w:rsid w:val="00FE6905"/>
    <w:rsid w:val="00FE6AD5"/>
    <w:rsid w:val="00FE6F36"/>
    <w:rsid w:val="00FE7CBA"/>
    <w:rsid w:val="00FE7F2C"/>
    <w:rsid w:val="00FF002A"/>
    <w:rsid w:val="00FF0DF9"/>
    <w:rsid w:val="00FF0F60"/>
    <w:rsid w:val="00FF121D"/>
    <w:rsid w:val="00FF3CDE"/>
    <w:rsid w:val="00FF42F9"/>
    <w:rsid w:val="00FF4532"/>
    <w:rsid w:val="00FF552C"/>
    <w:rsid w:val="00FF57A7"/>
    <w:rsid w:val="00FF5853"/>
    <w:rsid w:val="00FF5B5B"/>
    <w:rsid w:val="00FF6137"/>
    <w:rsid w:val="00FF68EB"/>
    <w:rsid w:val="00FF71D4"/>
    <w:rsid w:val="033A69EA"/>
    <w:rsid w:val="0395384D"/>
    <w:rsid w:val="05F45CE6"/>
    <w:rsid w:val="06B1672E"/>
    <w:rsid w:val="09A12FD5"/>
    <w:rsid w:val="0A560565"/>
    <w:rsid w:val="0E632F92"/>
    <w:rsid w:val="0F6234AD"/>
    <w:rsid w:val="10A099F9"/>
    <w:rsid w:val="1266DA5B"/>
    <w:rsid w:val="12C28FF7"/>
    <w:rsid w:val="12E4120E"/>
    <w:rsid w:val="132C78C4"/>
    <w:rsid w:val="1353617A"/>
    <w:rsid w:val="145EBB7D"/>
    <w:rsid w:val="14CCD526"/>
    <w:rsid w:val="14E73A50"/>
    <w:rsid w:val="1573EF68"/>
    <w:rsid w:val="1651B48B"/>
    <w:rsid w:val="183C82CD"/>
    <w:rsid w:val="1899FBF6"/>
    <w:rsid w:val="19D73AD4"/>
    <w:rsid w:val="1A4AC818"/>
    <w:rsid w:val="1B91C2B1"/>
    <w:rsid w:val="1C47DC50"/>
    <w:rsid w:val="1E7F2EB5"/>
    <w:rsid w:val="1FC8E606"/>
    <w:rsid w:val="22D6E00F"/>
    <w:rsid w:val="22FEED4D"/>
    <w:rsid w:val="23816A01"/>
    <w:rsid w:val="24A258F9"/>
    <w:rsid w:val="2744D237"/>
    <w:rsid w:val="277FE57C"/>
    <w:rsid w:val="278595DB"/>
    <w:rsid w:val="27C6A17C"/>
    <w:rsid w:val="27C9DBDD"/>
    <w:rsid w:val="27F4E24F"/>
    <w:rsid w:val="2A0BAA4F"/>
    <w:rsid w:val="2B095223"/>
    <w:rsid w:val="2C3D3AEE"/>
    <w:rsid w:val="2E42297F"/>
    <w:rsid w:val="2E5530A5"/>
    <w:rsid w:val="2F43F37C"/>
    <w:rsid w:val="2F50CF46"/>
    <w:rsid w:val="31ADAEE4"/>
    <w:rsid w:val="32287BB7"/>
    <w:rsid w:val="324CF3DB"/>
    <w:rsid w:val="33DEA448"/>
    <w:rsid w:val="34E4FB43"/>
    <w:rsid w:val="368C057C"/>
    <w:rsid w:val="371FCC49"/>
    <w:rsid w:val="379A7455"/>
    <w:rsid w:val="3835136E"/>
    <w:rsid w:val="396954F8"/>
    <w:rsid w:val="39B61B99"/>
    <w:rsid w:val="3A84ACF9"/>
    <w:rsid w:val="3B49A2F8"/>
    <w:rsid w:val="3D097050"/>
    <w:rsid w:val="3E3D2F21"/>
    <w:rsid w:val="3ECEEEA8"/>
    <w:rsid w:val="4352BFE8"/>
    <w:rsid w:val="43D1CE64"/>
    <w:rsid w:val="443E93DC"/>
    <w:rsid w:val="4650480E"/>
    <w:rsid w:val="47172DB7"/>
    <w:rsid w:val="4E7FBBCF"/>
    <w:rsid w:val="4E83D404"/>
    <w:rsid w:val="4F7820BD"/>
    <w:rsid w:val="50F3498F"/>
    <w:rsid w:val="51388383"/>
    <w:rsid w:val="517E6D11"/>
    <w:rsid w:val="51856C7B"/>
    <w:rsid w:val="554330E7"/>
    <w:rsid w:val="55987A4F"/>
    <w:rsid w:val="579A70C0"/>
    <w:rsid w:val="58CC07CA"/>
    <w:rsid w:val="5FE1C5AC"/>
    <w:rsid w:val="60170047"/>
    <w:rsid w:val="61DFA5DB"/>
    <w:rsid w:val="623F22D8"/>
    <w:rsid w:val="641CCEE2"/>
    <w:rsid w:val="648BED7B"/>
    <w:rsid w:val="64BE9F69"/>
    <w:rsid w:val="6608BE66"/>
    <w:rsid w:val="66969A7C"/>
    <w:rsid w:val="678B4308"/>
    <w:rsid w:val="67A36E68"/>
    <w:rsid w:val="6820383C"/>
    <w:rsid w:val="683E0CD6"/>
    <w:rsid w:val="69BB29D4"/>
    <w:rsid w:val="69E5A534"/>
    <w:rsid w:val="6C0651FE"/>
    <w:rsid w:val="6CDE3E8D"/>
    <w:rsid w:val="6DC58306"/>
    <w:rsid w:val="6EECF0D9"/>
    <w:rsid w:val="70721FFD"/>
    <w:rsid w:val="7248FE4A"/>
    <w:rsid w:val="72B94F62"/>
    <w:rsid w:val="72C08E81"/>
    <w:rsid w:val="749573BF"/>
    <w:rsid w:val="751FF515"/>
    <w:rsid w:val="757973C5"/>
    <w:rsid w:val="77782FBE"/>
    <w:rsid w:val="77F9099C"/>
    <w:rsid w:val="78416D9F"/>
    <w:rsid w:val="7AEA3214"/>
    <w:rsid w:val="7B0019E9"/>
    <w:rsid w:val="7B44C4A7"/>
    <w:rsid w:val="7D23A7DA"/>
    <w:rsid w:val="7EBB2CC8"/>
    <w:rsid w:val="7F6BCDD4"/>
    <w:rsid w:val="7FDCEE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CA3F2"/>
  <w15:docId w15:val="{B8DDC9E4-AE3F-4612-8A86-42AC00EE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4" w:lineRule="auto"/>
      </w:pPr>
    </w:pPrDefault>
  </w:docDefaults>
  <w:latentStyles w:defLockedState="0" w:defUIPriority="99" w:defSemiHidden="0" w:defUnhideWhenUsed="0" w:defQFormat="0" w:count="376">
    <w:lsdException w:name="Normal" w:uiPriority="0"/>
    <w:lsdException w:name="heading 1" w:semiHidden="1" w:uiPriority="9" w:qFormat="1"/>
    <w:lsdException w:name="heading 2" w:semiHidden="1" w:uiPriority="9" w:unhideWhenUsed="1" w:qFormat="1"/>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nhideWhenUsed="1"/>
    <w:lsdException w:name="Strong"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6C793D"/>
    <w:rPr>
      <w:rFonts w:eastAsiaTheme="minorEastAsia" w:cs="Times New Roman (Textkörper CS)"/>
      <w:kern w:val="8"/>
      <w:sz w:val="21"/>
      <w:lang w:val="en-US"/>
    </w:rPr>
  </w:style>
  <w:style w:type="paragraph" w:styleId="Heading1">
    <w:name w:val="heading 1"/>
    <w:basedOn w:val="Normal"/>
    <w:next w:val="Normal"/>
    <w:link w:val="Heading1Char"/>
    <w:uiPriority w:val="9"/>
    <w:semiHidden/>
    <w:qFormat/>
    <w:rsid w:val="009677FF"/>
    <w:pPr>
      <w:keepNext/>
      <w:keepLines/>
      <w:spacing w:before="240" w:after="0"/>
      <w:outlineLvl w:val="0"/>
    </w:pPr>
    <w:rPr>
      <w:rFonts w:asciiTheme="majorHAnsi" w:eastAsiaTheme="majorEastAsia" w:hAnsiTheme="majorHAnsi" w:cstheme="majorBidi"/>
      <w:color w:val="B04B01" w:themeColor="accent1" w:themeShade="BF"/>
      <w:sz w:val="32"/>
      <w:szCs w:val="32"/>
    </w:rPr>
  </w:style>
  <w:style w:type="paragraph" w:styleId="Heading2">
    <w:name w:val="heading 2"/>
    <w:basedOn w:val="Normal"/>
    <w:next w:val="Normal"/>
    <w:link w:val="Heading2Char"/>
    <w:uiPriority w:val="9"/>
    <w:semiHidden/>
    <w:qFormat/>
    <w:rsid w:val="006C793D"/>
    <w:pPr>
      <w:keepNext/>
      <w:keepLines/>
      <w:spacing w:before="200"/>
      <w:outlineLvl w:val="1"/>
    </w:pPr>
    <w:rPr>
      <w:rFonts w:asciiTheme="majorHAnsi" w:eastAsiaTheme="majorEastAsia" w:hAnsiTheme="majorHAnsi" w:cstheme="majorBidi"/>
      <w:b/>
      <w:bCs/>
      <w:color w:val="EC6602" w:themeColor="accent1"/>
      <w:sz w:val="26"/>
      <w:szCs w:val="26"/>
    </w:rPr>
  </w:style>
  <w:style w:type="paragraph" w:styleId="Heading3">
    <w:name w:val="heading 3"/>
    <w:basedOn w:val="Normal"/>
    <w:next w:val="Normal"/>
    <w:link w:val="Heading3Char"/>
    <w:uiPriority w:val="9"/>
    <w:semiHidden/>
    <w:qFormat/>
    <w:rsid w:val="009677FF"/>
    <w:pPr>
      <w:keepNext/>
      <w:keepLines/>
      <w:spacing w:before="40" w:after="0"/>
      <w:outlineLvl w:val="2"/>
    </w:pPr>
    <w:rPr>
      <w:rFonts w:asciiTheme="majorHAnsi" w:eastAsiaTheme="majorEastAsia" w:hAnsiTheme="majorHAnsi" w:cstheme="majorBidi"/>
      <w:color w:val="753201" w:themeColor="accent1" w:themeShade="7F"/>
      <w:sz w:val="24"/>
      <w:szCs w:val="24"/>
    </w:rPr>
  </w:style>
  <w:style w:type="paragraph" w:styleId="Heading4">
    <w:name w:val="heading 4"/>
    <w:basedOn w:val="Normal"/>
    <w:next w:val="Normal"/>
    <w:link w:val="Heading4Char"/>
    <w:uiPriority w:val="9"/>
    <w:semiHidden/>
    <w:unhideWhenUsed/>
    <w:qFormat/>
    <w:rsid w:val="009677FF"/>
    <w:pPr>
      <w:keepNext/>
      <w:keepLines/>
      <w:spacing w:before="40" w:after="0"/>
      <w:outlineLvl w:val="3"/>
    </w:pPr>
    <w:rPr>
      <w:rFonts w:asciiTheme="majorHAnsi" w:eastAsiaTheme="majorEastAsia" w:hAnsiTheme="majorHAnsi" w:cstheme="majorBidi"/>
      <w:i/>
      <w:iCs/>
      <w:color w:val="B04B01" w:themeColor="accent1" w:themeShade="BF"/>
    </w:rPr>
  </w:style>
  <w:style w:type="paragraph" w:styleId="Heading5">
    <w:name w:val="heading 5"/>
    <w:basedOn w:val="Normal"/>
    <w:next w:val="Normal"/>
    <w:link w:val="Heading5Char"/>
    <w:uiPriority w:val="9"/>
    <w:semiHidden/>
    <w:unhideWhenUsed/>
    <w:qFormat/>
    <w:rsid w:val="009677FF"/>
    <w:pPr>
      <w:keepNext/>
      <w:keepLines/>
      <w:spacing w:before="40" w:after="0"/>
      <w:outlineLvl w:val="4"/>
    </w:pPr>
    <w:rPr>
      <w:rFonts w:asciiTheme="majorHAnsi" w:eastAsiaTheme="majorEastAsia" w:hAnsiTheme="majorHAnsi" w:cstheme="majorBidi"/>
      <w:color w:val="B04B01" w:themeColor="accent1" w:themeShade="BF"/>
    </w:rPr>
  </w:style>
  <w:style w:type="paragraph" w:styleId="Heading6">
    <w:name w:val="heading 6"/>
    <w:basedOn w:val="Normal"/>
    <w:next w:val="Normal"/>
    <w:link w:val="Heading6Char"/>
    <w:uiPriority w:val="9"/>
    <w:semiHidden/>
    <w:unhideWhenUsed/>
    <w:qFormat/>
    <w:rsid w:val="009677FF"/>
    <w:pPr>
      <w:keepNext/>
      <w:keepLines/>
      <w:spacing w:before="40" w:after="0"/>
      <w:outlineLvl w:val="5"/>
    </w:pPr>
    <w:rPr>
      <w:rFonts w:asciiTheme="majorHAnsi" w:eastAsiaTheme="majorEastAsia" w:hAnsiTheme="majorHAnsi" w:cstheme="majorBidi"/>
      <w:color w:val="753201" w:themeColor="accent1" w:themeShade="7F"/>
    </w:rPr>
  </w:style>
  <w:style w:type="paragraph" w:styleId="Heading7">
    <w:name w:val="heading 7"/>
    <w:basedOn w:val="Normal"/>
    <w:next w:val="Normal"/>
    <w:link w:val="Heading7Char"/>
    <w:uiPriority w:val="9"/>
    <w:semiHidden/>
    <w:unhideWhenUsed/>
    <w:qFormat/>
    <w:rsid w:val="009677FF"/>
    <w:pPr>
      <w:keepNext/>
      <w:keepLines/>
      <w:spacing w:before="40" w:after="0"/>
      <w:outlineLvl w:val="6"/>
    </w:pPr>
    <w:rPr>
      <w:rFonts w:asciiTheme="majorHAnsi" w:eastAsiaTheme="majorEastAsia" w:hAnsiTheme="majorHAnsi" w:cstheme="majorBidi"/>
      <w:i/>
      <w:iCs/>
      <w:color w:val="753201" w:themeColor="accent1" w:themeShade="7F"/>
    </w:rPr>
  </w:style>
  <w:style w:type="paragraph" w:styleId="Heading8">
    <w:name w:val="heading 8"/>
    <w:basedOn w:val="Normal"/>
    <w:next w:val="Normal"/>
    <w:link w:val="Heading8Char"/>
    <w:uiPriority w:val="9"/>
    <w:semiHidden/>
    <w:unhideWhenUsed/>
    <w:qFormat/>
    <w:rsid w:val="009677FF"/>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9677FF"/>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qFormat/>
    <w:rsid w:val="006C793D"/>
    <w:pPr>
      <w:spacing w:after="0" w:line="240" w:lineRule="auto"/>
    </w:pPr>
  </w:style>
  <w:style w:type="character" w:customStyle="1" w:styleId="Heading2Char">
    <w:name w:val="Heading 2 Char"/>
    <w:basedOn w:val="DefaultParagraphFont"/>
    <w:link w:val="Heading2"/>
    <w:uiPriority w:val="9"/>
    <w:semiHidden/>
    <w:rsid w:val="006C793D"/>
    <w:rPr>
      <w:rFonts w:asciiTheme="majorHAnsi" w:eastAsiaTheme="majorEastAsia" w:hAnsiTheme="majorHAnsi" w:cstheme="majorBidi"/>
      <w:b/>
      <w:bCs/>
      <w:color w:val="EC6602" w:themeColor="accent1"/>
      <w:kern w:val="8"/>
      <w:sz w:val="26"/>
      <w:szCs w:val="26"/>
      <w:lang w:val="en-US"/>
    </w:rPr>
  </w:style>
  <w:style w:type="paragraph" w:styleId="Header">
    <w:name w:val="header"/>
    <w:basedOn w:val="Normal"/>
    <w:link w:val="HeaderChar"/>
    <w:uiPriority w:val="99"/>
    <w:rsid w:val="006C793D"/>
    <w:pPr>
      <w:tabs>
        <w:tab w:val="center" w:pos="4536"/>
        <w:tab w:val="right" w:pos="9072"/>
      </w:tabs>
      <w:spacing w:after="0" w:line="240" w:lineRule="auto"/>
    </w:pPr>
    <w:rPr>
      <w:noProof/>
      <w:sz w:val="20"/>
      <w:lang w:eastAsia="de-DE"/>
    </w:rPr>
  </w:style>
  <w:style w:type="character" w:customStyle="1" w:styleId="HeaderChar">
    <w:name w:val="Header Char"/>
    <w:basedOn w:val="DefaultParagraphFont"/>
    <w:link w:val="Header"/>
    <w:uiPriority w:val="99"/>
    <w:rsid w:val="006C793D"/>
    <w:rPr>
      <w:rFonts w:eastAsiaTheme="minorEastAsia" w:cs="Times New Roman (Textkörper CS)"/>
      <w:noProof/>
      <w:kern w:val="8"/>
      <w:sz w:val="20"/>
      <w:lang w:val="en-US" w:eastAsia="de-DE"/>
    </w:rPr>
  </w:style>
  <w:style w:type="paragraph" w:styleId="Footer">
    <w:name w:val="footer"/>
    <w:basedOn w:val="Normal"/>
    <w:link w:val="FooterChar"/>
    <w:uiPriority w:val="99"/>
    <w:semiHidden/>
    <w:rsid w:val="006C793D"/>
    <w:pPr>
      <w:tabs>
        <w:tab w:val="center" w:pos="4536"/>
        <w:tab w:val="right" w:pos="9072"/>
      </w:tabs>
    </w:pPr>
  </w:style>
  <w:style w:type="character" w:customStyle="1" w:styleId="FooterChar">
    <w:name w:val="Footer Char"/>
    <w:basedOn w:val="DefaultParagraphFont"/>
    <w:link w:val="Footer"/>
    <w:uiPriority w:val="99"/>
    <w:semiHidden/>
    <w:rsid w:val="006C793D"/>
    <w:rPr>
      <w:rFonts w:eastAsiaTheme="minorEastAsia" w:cs="Times New Roman (Textkörper CS)"/>
      <w:kern w:val="8"/>
      <w:sz w:val="21"/>
      <w:lang w:val="en-US"/>
    </w:rPr>
  </w:style>
  <w:style w:type="paragraph" w:styleId="FootnoteText">
    <w:name w:val="footnote text"/>
    <w:basedOn w:val="Normal"/>
    <w:link w:val="FootnoteTextChar"/>
    <w:uiPriority w:val="99"/>
    <w:unhideWhenUsed/>
    <w:rsid w:val="006C793D"/>
    <w:pPr>
      <w:spacing w:after="0" w:line="240" w:lineRule="auto"/>
    </w:pPr>
    <w:rPr>
      <w:sz w:val="16"/>
      <w:szCs w:val="20"/>
    </w:rPr>
  </w:style>
  <w:style w:type="table" w:styleId="TableGrid">
    <w:name w:val="Table Grid"/>
    <w:basedOn w:val="TableNormal"/>
    <w:uiPriority w:val="59"/>
    <w:rsid w:val="006C793D"/>
    <w:pPr>
      <w:spacing w:after="0" w:line="240" w:lineRule="atLeast"/>
    </w:pPr>
    <w:rPr>
      <w:spacing w:val="2"/>
      <w:kern w:val="8"/>
      <w:sz w:val="19"/>
    </w:rPr>
    <w:tblPr>
      <w:tblCellMar>
        <w:left w:w="0" w:type="dxa"/>
        <w:right w:w="0" w:type="dxa"/>
      </w:tblCellMar>
    </w:tblPr>
  </w:style>
  <w:style w:type="paragraph" w:customStyle="1" w:styleId="Company">
    <w:name w:val="_Company"/>
    <w:basedOn w:val="Company0"/>
    <w:next w:val="Normal"/>
    <w:qFormat/>
    <w:rsid w:val="006C793D"/>
  </w:style>
  <w:style w:type="paragraph" w:customStyle="1" w:styleId="Date">
    <w:name w:val="_Date"/>
    <w:basedOn w:val="Company"/>
    <w:next w:val="Normal"/>
    <w:qFormat/>
    <w:rsid w:val="006C793D"/>
    <w:pPr>
      <w:jc w:val="right"/>
    </w:pPr>
    <w:rPr>
      <w:b w:val="0"/>
    </w:rPr>
  </w:style>
  <w:style w:type="paragraph" w:customStyle="1" w:styleId="Copy">
    <w:name w:val="_Copy"/>
    <w:basedOn w:val="Normal"/>
    <w:qFormat/>
    <w:rsid w:val="006C793D"/>
    <w:pPr>
      <w:spacing w:line="360" w:lineRule="auto"/>
    </w:pPr>
    <w:rPr>
      <w:sz w:val="22"/>
    </w:rPr>
  </w:style>
  <w:style w:type="paragraph" w:customStyle="1" w:styleId="Businessdata">
    <w:name w:val="_Business data"/>
    <w:basedOn w:val="Normal"/>
    <w:link w:val="BusinessdataZchn"/>
    <w:qFormat/>
    <w:rsid w:val="006C793D"/>
    <w:pPr>
      <w:spacing w:line="360" w:lineRule="auto"/>
    </w:pPr>
    <w:rPr>
      <w:sz w:val="16"/>
    </w:rPr>
  </w:style>
  <w:style w:type="paragraph" w:customStyle="1" w:styleId="Businessdatabold">
    <w:name w:val="_Business data bold"/>
    <w:basedOn w:val="Businessdata"/>
    <w:next w:val="Businessdata"/>
    <w:link w:val="BusinessdataboldZchn"/>
    <w:qFormat/>
    <w:rsid w:val="006C793D"/>
    <w:rPr>
      <w:b/>
    </w:rPr>
  </w:style>
  <w:style w:type="paragraph" w:customStyle="1" w:styleId="PressSign">
    <w:name w:val="Press Sign"/>
    <w:basedOn w:val="Normal"/>
    <w:rsid w:val="006C793D"/>
    <w:pPr>
      <w:pBdr>
        <w:bottom w:val="single" w:sz="4" w:space="1" w:color="BFBFBF" w:themeColor="text2"/>
      </w:pBdr>
      <w:spacing w:after="40" w:line="240" w:lineRule="auto"/>
    </w:pPr>
    <w:rPr>
      <w:rFonts w:ascii="Calibri" w:eastAsia="Times New Roman" w:hAnsi="Calibri" w:cs="Times New Roman"/>
      <w:noProof/>
      <w:color w:val="A6A6A6"/>
      <w:kern w:val="0"/>
      <w:sz w:val="32"/>
      <w:szCs w:val="6"/>
      <w:lang w:eastAsia="de-DE"/>
    </w:rPr>
  </w:style>
  <w:style w:type="paragraph" w:customStyle="1" w:styleId="Company0">
    <w:name w:val="Company"/>
    <w:basedOn w:val="Normal"/>
    <w:rsid w:val="006C793D"/>
    <w:pPr>
      <w:spacing w:after="0" w:line="240" w:lineRule="auto"/>
    </w:pPr>
    <w:rPr>
      <w:rFonts w:ascii="Calibri" w:eastAsia="Times New Roman" w:hAnsi="Calibri" w:cs="Times New Roman"/>
      <w:b/>
      <w:noProof/>
      <w:spacing w:val="2"/>
      <w:kern w:val="0"/>
      <w:sz w:val="22"/>
      <w:szCs w:val="16"/>
      <w:lang w:eastAsia="de-DE"/>
    </w:rPr>
  </w:style>
  <w:style w:type="paragraph" w:customStyle="1" w:styleId="Footer1">
    <w:name w:val="Footer1"/>
    <w:rsid w:val="006C793D"/>
    <w:pPr>
      <w:spacing w:after="0" w:line="240" w:lineRule="auto"/>
      <w:jc w:val="right"/>
    </w:pPr>
    <w:rPr>
      <w:rFonts w:ascii="Calibri" w:eastAsia="Times New Roman" w:hAnsi="Calibri" w:cs="Times New Roman"/>
      <w:spacing w:val="2"/>
      <w:kern w:val="8"/>
      <w:sz w:val="16"/>
      <w:szCs w:val="16"/>
      <w:lang w:val="en-US" w:eastAsia="de-DE"/>
    </w:rPr>
  </w:style>
  <w:style w:type="paragraph" w:customStyle="1" w:styleId="BulletsListing">
    <w:name w:val="Bullets Listing"/>
    <w:basedOn w:val="Normal"/>
    <w:qFormat/>
    <w:rsid w:val="006C793D"/>
    <w:pPr>
      <w:numPr>
        <w:numId w:val="6"/>
      </w:numPr>
      <w:spacing w:after="0" w:line="360" w:lineRule="auto"/>
    </w:pPr>
    <w:rPr>
      <w:rFonts w:ascii="Calibri" w:eastAsia="Times New Roman" w:hAnsi="Calibri" w:cs="Times New Roman"/>
      <w:b/>
      <w:kern w:val="0"/>
      <w:sz w:val="22"/>
      <w:szCs w:val="20"/>
      <w:lang w:eastAsia="de-DE"/>
    </w:rPr>
  </w:style>
  <w:style w:type="paragraph" w:customStyle="1" w:styleId="Headline">
    <w:name w:val="Headline"/>
    <w:next w:val="Normal"/>
    <w:rsid w:val="006C793D"/>
    <w:pPr>
      <w:spacing w:after="0" w:line="240" w:lineRule="auto"/>
    </w:pPr>
    <w:rPr>
      <w:rFonts w:ascii="Calibri" w:eastAsia="Times New Roman" w:hAnsi="Calibri" w:cs="Times New Roman"/>
      <w:sz w:val="32"/>
      <w:szCs w:val="20"/>
      <w:lang w:val="en-US" w:eastAsia="de-DE"/>
    </w:rPr>
  </w:style>
  <w:style w:type="paragraph" w:customStyle="1" w:styleId="ExhibitionInfo">
    <w:name w:val="Exhibition Info"/>
    <w:rsid w:val="006C793D"/>
    <w:pPr>
      <w:spacing w:after="0" w:line="360" w:lineRule="auto"/>
    </w:pPr>
    <w:rPr>
      <w:rFonts w:ascii="Calibri" w:eastAsia="Times New Roman" w:hAnsi="Calibri" w:cs="Times New Roman"/>
      <w:szCs w:val="20"/>
      <w:lang w:val="en-US" w:eastAsia="de-DE"/>
    </w:rPr>
  </w:style>
  <w:style w:type="paragraph" w:styleId="ListParagraph">
    <w:name w:val="List Paragraph"/>
    <w:basedOn w:val="BulletsListing"/>
    <w:uiPriority w:val="34"/>
    <w:semiHidden/>
    <w:rsid w:val="006C793D"/>
  </w:style>
  <w:style w:type="character" w:customStyle="1" w:styleId="FootnoteTextChar">
    <w:name w:val="Footnote Text Char"/>
    <w:basedOn w:val="DefaultParagraphFont"/>
    <w:link w:val="FootnoteText"/>
    <w:uiPriority w:val="99"/>
    <w:rsid w:val="006C793D"/>
    <w:rPr>
      <w:rFonts w:eastAsiaTheme="minorEastAsia" w:cs="Times New Roman (Textkörper CS)"/>
      <w:kern w:val="8"/>
      <w:sz w:val="16"/>
      <w:szCs w:val="20"/>
      <w:lang w:val="en-US"/>
    </w:rPr>
  </w:style>
  <w:style w:type="character" w:styleId="FootnoteReference">
    <w:name w:val="footnote reference"/>
    <w:basedOn w:val="DefaultParagraphFont"/>
    <w:uiPriority w:val="99"/>
    <w:semiHidden/>
    <w:unhideWhenUsed/>
    <w:rsid w:val="006C793D"/>
    <w:rPr>
      <w:vertAlign w:val="superscript"/>
    </w:rPr>
  </w:style>
  <w:style w:type="character" w:styleId="Strong">
    <w:name w:val="Strong"/>
    <w:basedOn w:val="DefaultParagraphFont"/>
    <w:uiPriority w:val="22"/>
    <w:rsid w:val="006C793D"/>
    <w:rPr>
      <w:b/>
      <w:bCs/>
    </w:rPr>
  </w:style>
  <w:style w:type="character" w:styleId="Hyperlink">
    <w:name w:val="Hyperlink"/>
    <w:basedOn w:val="DefaultParagraphFont"/>
    <w:uiPriority w:val="1"/>
    <w:rsid w:val="006C793D"/>
    <w:rPr>
      <w:noProof w:val="0"/>
      <w:color w:val="EC6602" w:themeColor="background2"/>
      <w:u w:val="single"/>
      <w:lang w:val="en-US"/>
    </w:rPr>
  </w:style>
  <w:style w:type="character" w:styleId="PlaceholderText">
    <w:name w:val="Placeholder Text"/>
    <w:basedOn w:val="DefaultParagraphFont"/>
    <w:uiPriority w:val="99"/>
    <w:semiHidden/>
    <w:rsid w:val="003555FE"/>
    <w:rPr>
      <w:color w:val="666666"/>
    </w:rPr>
  </w:style>
  <w:style w:type="paragraph" w:customStyle="1" w:styleId="CopyohneLeerraum">
    <w:name w:val="_Copy ohne Leerraum"/>
    <w:basedOn w:val="Copy"/>
    <w:rsid w:val="006C793D"/>
    <w:pPr>
      <w:spacing w:after="0"/>
    </w:pPr>
  </w:style>
  <w:style w:type="paragraph" w:customStyle="1" w:styleId="Abstand">
    <w:name w:val="Abstand"/>
    <w:basedOn w:val="Copy"/>
    <w:rsid w:val="006C793D"/>
    <w:pPr>
      <w:spacing w:after="120"/>
    </w:pPr>
  </w:style>
  <w:style w:type="character" w:customStyle="1" w:styleId="BusinessdataZchn">
    <w:name w:val="_Business data Zchn"/>
    <w:basedOn w:val="DefaultParagraphFont"/>
    <w:link w:val="Businessdata"/>
    <w:rsid w:val="006C793D"/>
    <w:rPr>
      <w:rFonts w:eastAsiaTheme="minorEastAsia" w:cs="Times New Roman (Textkörper CS)"/>
      <w:kern w:val="8"/>
      <w:sz w:val="16"/>
      <w:lang w:val="en-US"/>
    </w:rPr>
  </w:style>
  <w:style w:type="character" w:customStyle="1" w:styleId="BusinessdataboldZchn">
    <w:name w:val="_Business data bold Zchn"/>
    <w:basedOn w:val="BusinessdataZchn"/>
    <w:link w:val="Businessdatabold"/>
    <w:rsid w:val="006C793D"/>
    <w:rPr>
      <w:rFonts w:eastAsiaTheme="minorEastAsia" w:cs="Times New Roman (Textkörper CS)"/>
      <w:b/>
      <w:kern w:val="8"/>
      <w:sz w:val="16"/>
      <w:lang w:val="en-US"/>
    </w:rPr>
  </w:style>
  <w:style w:type="paragraph" w:customStyle="1" w:styleId="Boilerplate">
    <w:name w:val="Boilerplate"/>
    <w:basedOn w:val="Normal"/>
    <w:semiHidden/>
    <w:qFormat/>
    <w:rsid w:val="006C793D"/>
    <w:pPr>
      <w:keepLines/>
      <w:spacing w:after="0" w:line="360" w:lineRule="auto"/>
    </w:pPr>
    <w:rPr>
      <w:rFonts w:ascii="Calibri" w:eastAsia="Times New Roman" w:hAnsi="Calibri" w:cs="Times New Roman"/>
      <w:kern w:val="0"/>
      <w:sz w:val="16"/>
      <w:szCs w:val="20"/>
      <w:lang w:val="de-DE" w:eastAsia="de-DE"/>
    </w:rPr>
  </w:style>
  <w:style w:type="character" w:styleId="UnresolvedMention">
    <w:name w:val="Unresolved Mention"/>
    <w:basedOn w:val="DefaultParagraphFont"/>
    <w:uiPriority w:val="99"/>
    <w:semiHidden/>
    <w:unhideWhenUsed/>
    <w:rsid w:val="006C793D"/>
    <w:rPr>
      <w:color w:val="605E5C"/>
      <w:shd w:val="clear" w:color="auto" w:fill="E1DFDD"/>
    </w:rPr>
  </w:style>
  <w:style w:type="character" w:styleId="BookTitle">
    <w:name w:val="Book Title"/>
    <w:basedOn w:val="DefaultParagraphFont"/>
    <w:uiPriority w:val="33"/>
    <w:semiHidden/>
    <w:qFormat/>
    <w:rsid w:val="009677FF"/>
    <w:rPr>
      <w:b/>
      <w:bCs/>
      <w:i/>
      <w:iCs/>
      <w:spacing w:val="5"/>
    </w:rPr>
  </w:style>
  <w:style w:type="paragraph" w:styleId="Caption">
    <w:name w:val="caption"/>
    <w:basedOn w:val="Normal"/>
    <w:next w:val="Normal"/>
    <w:uiPriority w:val="35"/>
    <w:semiHidden/>
    <w:unhideWhenUsed/>
    <w:qFormat/>
    <w:rsid w:val="009677FF"/>
    <w:pPr>
      <w:spacing w:line="240" w:lineRule="auto"/>
    </w:pPr>
    <w:rPr>
      <w:i/>
      <w:iCs/>
      <w:color w:val="BFBFBF" w:themeColor="text2"/>
      <w:sz w:val="18"/>
      <w:szCs w:val="18"/>
    </w:rPr>
  </w:style>
  <w:style w:type="character" w:styleId="Emphasis">
    <w:name w:val="Emphasis"/>
    <w:basedOn w:val="DefaultParagraphFont"/>
    <w:uiPriority w:val="20"/>
    <w:semiHidden/>
    <w:rsid w:val="009677FF"/>
    <w:rPr>
      <w:i/>
      <w:iCs/>
    </w:rPr>
  </w:style>
  <w:style w:type="character" w:customStyle="1" w:styleId="Heading1Char">
    <w:name w:val="Heading 1 Char"/>
    <w:basedOn w:val="DefaultParagraphFont"/>
    <w:link w:val="Heading1"/>
    <w:uiPriority w:val="9"/>
    <w:semiHidden/>
    <w:rsid w:val="009677FF"/>
    <w:rPr>
      <w:rFonts w:asciiTheme="majorHAnsi" w:eastAsiaTheme="majorEastAsia" w:hAnsiTheme="majorHAnsi" w:cstheme="majorBidi"/>
      <w:color w:val="B04B01" w:themeColor="accent1" w:themeShade="BF"/>
      <w:kern w:val="8"/>
      <w:sz w:val="32"/>
      <w:szCs w:val="32"/>
      <w:lang w:val="en-US"/>
    </w:rPr>
  </w:style>
  <w:style w:type="character" w:customStyle="1" w:styleId="Heading3Char">
    <w:name w:val="Heading 3 Char"/>
    <w:basedOn w:val="DefaultParagraphFont"/>
    <w:link w:val="Heading3"/>
    <w:uiPriority w:val="9"/>
    <w:semiHidden/>
    <w:rsid w:val="009677FF"/>
    <w:rPr>
      <w:rFonts w:asciiTheme="majorHAnsi" w:eastAsiaTheme="majorEastAsia" w:hAnsiTheme="majorHAnsi" w:cstheme="majorBidi"/>
      <w:color w:val="753201" w:themeColor="accent1" w:themeShade="7F"/>
      <w:kern w:val="8"/>
      <w:sz w:val="24"/>
      <w:szCs w:val="24"/>
      <w:lang w:val="en-US"/>
    </w:rPr>
  </w:style>
  <w:style w:type="character" w:customStyle="1" w:styleId="Heading4Char">
    <w:name w:val="Heading 4 Char"/>
    <w:basedOn w:val="DefaultParagraphFont"/>
    <w:link w:val="Heading4"/>
    <w:uiPriority w:val="9"/>
    <w:semiHidden/>
    <w:rsid w:val="009677FF"/>
    <w:rPr>
      <w:rFonts w:asciiTheme="majorHAnsi" w:eastAsiaTheme="majorEastAsia" w:hAnsiTheme="majorHAnsi" w:cstheme="majorBidi"/>
      <w:i/>
      <w:iCs/>
      <w:color w:val="B04B01" w:themeColor="accent1" w:themeShade="BF"/>
      <w:kern w:val="8"/>
      <w:sz w:val="21"/>
      <w:lang w:val="en-US"/>
    </w:rPr>
  </w:style>
  <w:style w:type="character" w:customStyle="1" w:styleId="Heading5Char">
    <w:name w:val="Heading 5 Char"/>
    <w:basedOn w:val="DefaultParagraphFont"/>
    <w:link w:val="Heading5"/>
    <w:uiPriority w:val="9"/>
    <w:semiHidden/>
    <w:rsid w:val="009677FF"/>
    <w:rPr>
      <w:rFonts w:asciiTheme="majorHAnsi" w:eastAsiaTheme="majorEastAsia" w:hAnsiTheme="majorHAnsi" w:cstheme="majorBidi"/>
      <w:color w:val="B04B01" w:themeColor="accent1" w:themeShade="BF"/>
      <w:kern w:val="8"/>
      <w:sz w:val="21"/>
      <w:lang w:val="en-US"/>
    </w:rPr>
  </w:style>
  <w:style w:type="character" w:customStyle="1" w:styleId="Heading6Char">
    <w:name w:val="Heading 6 Char"/>
    <w:basedOn w:val="DefaultParagraphFont"/>
    <w:link w:val="Heading6"/>
    <w:uiPriority w:val="9"/>
    <w:semiHidden/>
    <w:rsid w:val="009677FF"/>
    <w:rPr>
      <w:rFonts w:asciiTheme="majorHAnsi" w:eastAsiaTheme="majorEastAsia" w:hAnsiTheme="majorHAnsi" w:cstheme="majorBidi"/>
      <w:color w:val="753201" w:themeColor="accent1" w:themeShade="7F"/>
      <w:kern w:val="8"/>
      <w:sz w:val="21"/>
      <w:lang w:val="en-US"/>
    </w:rPr>
  </w:style>
  <w:style w:type="character" w:customStyle="1" w:styleId="Heading7Char">
    <w:name w:val="Heading 7 Char"/>
    <w:basedOn w:val="DefaultParagraphFont"/>
    <w:link w:val="Heading7"/>
    <w:uiPriority w:val="9"/>
    <w:semiHidden/>
    <w:rsid w:val="009677FF"/>
    <w:rPr>
      <w:rFonts w:asciiTheme="majorHAnsi" w:eastAsiaTheme="majorEastAsia" w:hAnsiTheme="majorHAnsi" w:cstheme="majorBidi"/>
      <w:i/>
      <w:iCs/>
      <w:color w:val="753201" w:themeColor="accent1" w:themeShade="7F"/>
      <w:kern w:val="8"/>
      <w:sz w:val="21"/>
      <w:lang w:val="en-US"/>
    </w:rPr>
  </w:style>
  <w:style w:type="character" w:customStyle="1" w:styleId="Heading8Char">
    <w:name w:val="Heading 8 Char"/>
    <w:basedOn w:val="DefaultParagraphFont"/>
    <w:link w:val="Heading8"/>
    <w:uiPriority w:val="9"/>
    <w:semiHidden/>
    <w:rsid w:val="009677FF"/>
    <w:rPr>
      <w:rFonts w:asciiTheme="majorHAnsi" w:eastAsiaTheme="majorEastAsia" w:hAnsiTheme="majorHAnsi" w:cstheme="majorBidi"/>
      <w:color w:val="272727" w:themeColor="text1" w:themeTint="D8"/>
      <w:kern w:val="8"/>
      <w:sz w:val="21"/>
      <w:szCs w:val="21"/>
      <w:lang w:val="en-US"/>
    </w:rPr>
  </w:style>
  <w:style w:type="character" w:customStyle="1" w:styleId="Heading9Char">
    <w:name w:val="Heading 9 Char"/>
    <w:basedOn w:val="DefaultParagraphFont"/>
    <w:link w:val="Heading9"/>
    <w:uiPriority w:val="9"/>
    <w:semiHidden/>
    <w:rsid w:val="009677FF"/>
    <w:rPr>
      <w:rFonts w:asciiTheme="majorHAnsi" w:eastAsiaTheme="majorEastAsia" w:hAnsiTheme="majorHAnsi" w:cstheme="majorBidi"/>
      <w:i/>
      <w:iCs/>
      <w:color w:val="272727" w:themeColor="text1" w:themeTint="D8"/>
      <w:kern w:val="8"/>
      <w:sz w:val="21"/>
      <w:szCs w:val="21"/>
      <w:lang w:val="en-US"/>
    </w:rPr>
  </w:style>
  <w:style w:type="character" w:styleId="IntenseEmphasis">
    <w:name w:val="Intense Emphasis"/>
    <w:basedOn w:val="DefaultParagraphFont"/>
    <w:uiPriority w:val="21"/>
    <w:semiHidden/>
    <w:rsid w:val="009677FF"/>
    <w:rPr>
      <w:i/>
      <w:iCs/>
      <w:color w:val="EC6602" w:themeColor="accent1"/>
    </w:rPr>
  </w:style>
  <w:style w:type="paragraph" w:styleId="IntenseQuote">
    <w:name w:val="Intense Quote"/>
    <w:basedOn w:val="Normal"/>
    <w:next w:val="Normal"/>
    <w:link w:val="IntenseQuoteChar"/>
    <w:uiPriority w:val="30"/>
    <w:semiHidden/>
    <w:rsid w:val="009677FF"/>
    <w:pPr>
      <w:pBdr>
        <w:top w:val="single" w:sz="4" w:space="10" w:color="EC6602" w:themeColor="accent1"/>
        <w:bottom w:val="single" w:sz="4" w:space="10" w:color="EC6602" w:themeColor="accent1"/>
      </w:pBdr>
      <w:spacing w:before="360" w:after="360"/>
      <w:ind w:left="864" w:right="864"/>
      <w:jc w:val="center"/>
    </w:pPr>
    <w:rPr>
      <w:i/>
      <w:iCs/>
      <w:color w:val="EC6602" w:themeColor="accent1"/>
    </w:rPr>
  </w:style>
  <w:style w:type="character" w:customStyle="1" w:styleId="IntenseQuoteChar">
    <w:name w:val="Intense Quote Char"/>
    <w:basedOn w:val="DefaultParagraphFont"/>
    <w:link w:val="IntenseQuote"/>
    <w:uiPriority w:val="30"/>
    <w:semiHidden/>
    <w:rsid w:val="009677FF"/>
    <w:rPr>
      <w:rFonts w:eastAsiaTheme="minorEastAsia" w:cs="Times New Roman (Textkörper CS)"/>
      <w:i/>
      <w:iCs/>
      <w:color w:val="EC6602" w:themeColor="accent1"/>
      <w:kern w:val="8"/>
      <w:sz w:val="21"/>
      <w:lang w:val="en-US"/>
    </w:rPr>
  </w:style>
  <w:style w:type="character" w:styleId="IntenseReference">
    <w:name w:val="Intense Reference"/>
    <w:basedOn w:val="DefaultParagraphFont"/>
    <w:uiPriority w:val="32"/>
    <w:semiHidden/>
    <w:qFormat/>
    <w:rsid w:val="009677FF"/>
    <w:rPr>
      <w:b/>
      <w:bCs/>
      <w:smallCaps/>
      <w:color w:val="EC6602" w:themeColor="accent1"/>
      <w:spacing w:val="5"/>
    </w:rPr>
  </w:style>
  <w:style w:type="paragraph" w:styleId="Quote">
    <w:name w:val="Quote"/>
    <w:basedOn w:val="Normal"/>
    <w:next w:val="Normal"/>
    <w:link w:val="QuoteChar"/>
    <w:uiPriority w:val="29"/>
    <w:semiHidden/>
    <w:rsid w:val="009677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9677FF"/>
    <w:rPr>
      <w:rFonts w:eastAsiaTheme="minorEastAsia" w:cs="Times New Roman (Textkörper CS)"/>
      <w:i/>
      <w:iCs/>
      <w:color w:val="404040" w:themeColor="text1" w:themeTint="BF"/>
      <w:kern w:val="8"/>
      <w:sz w:val="21"/>
      <w:lang w:val="en-US"/>
    </w:rPr>
  </w:style>
  <w:style w:type="paragraph" w:styleId="Subtitle">
    <w:name w:val="Subtitle"/>
    <w:basedOn w:val="Normal"/>
    <w:next w:val="Normal"/>
    <w:link w:val="SubtitleChar"/>
    <w:uiPriority w:val="11"/>
    <w:semiHidden/>
    <w:rsid w:val="009677FF"/>
    <w:pPr>
      <w:numPr>
        <w:ilvl w:val="1"/>
      </w:numPr>
      <w:spacing w:after="160"/>
    </w:pPr>
    <w:rPr>
      <w:rFonts w:cstheme="minorBidi"/>
      <w:color w:val="5A5A5A" w:themeColor="text1" w:themeTint="A5"/>
      <w:spacing w:val="15"/>
      <w:sz w:val="22"/>
    </w:rPr>
  </w:style>
  <w:style w:type="character" w:customStyle="1" w:styleId="SubtitleChar">
    <w:name w:val="Subtitle Char"/>
    <w:basedOn w:val="DefaultParagraphFont"/>
    <w:link w:val="Subtitle"/>
    <w:uiPriority w:val="11"/>
    <w:semiHidden/>
    <w:rsid w:val="009677FF"/>
    <w:rPr>
      <w:rFonts w:eastAsiaTheme="minorEastAsia"/>
      <w:color w:val="5A5A5A" w:themeColor="text1" w:themeTint="A5"/>
      <w:spacing w:val="15"/>
      <w:kern w:val="8"/>
      <w:lang w:val="en-US"/>
    </w:rPr>
  </w:style>
  <w:style w:type="character" w:styleId="SubtleEmphasis">
    <w:name w:val="Subtle Emphasis"/>
    <w:basedOn w:val="DefaultParagraphFont"/>
    <w:uiPriority w:val="19"/>
    <w:semiHidden/>
    <w:rsid w:val="009677FF"/>
    <w:rPr>
      <w:i/>
      <w:iCs/>
      <w:color w:val="404040" w:themeColor="text1" w:themeTint="BF"/>
    </w:rPr>
  </w:style>
  <w:style w:type="character" w:styleId="SubtleReference">
    <w:name w:val="Subtle Reference"/>
    <w:basedOn w:val="DefaultParagraphFont"/>
    <w:uiPriority w:val="31"/>
    <w:semiHidden/>
    <w:rsid w:val="009677FF"/>
    <w:rPr>
      <w:smallCaps/>
      <w:color w:val="5A5A5A" w:themeColor="text1" w:themeTint="A5"/>
    </w:rPr>
  </w:style>
  <w:style w:type="paragraph" w:styleId="Title">
    <w:name w:val="Title"/>
    <w:basedOn w:val="Normal"/>
    <w:next w:val="Normal"/>
    <w:link w:val="TitleChar"/>
    <w:uiPriority w:val="10"/>
    <w:semiHidden/>
    <w:rsid w:val="009677F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9677FF"/>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9677FF"/>
    <w:pPr>
      <w:outlineLvl w:val="9"/>
    </w:pPr>
  </w:style>
  <w:style w:type="character" w:styleId="CommentReference">
    <w:name w:val="annotation reference"/>
    <w:basedOn w:val="DefaultParagraphFont"/>
    <w:uiPriority w:val="99"/>
    <w:semiHidden/>
    <w:unhideWhenUsed/>
    <w:rsid w:val="00E60006"/>
    <w:rPr>
      <w:sz w:val="16"/>
      <w:szCs w:val="16"/>
    </w:rPr>
  </w:style>
  <w:style w:type="paragraph" w:styleId="CommentText">
    <w:name w:val="annotation text"/>
    <w:basedOn w:val="Normal"/>
    <w:link w:val="CommentTextChar"/>
    <w:uiPriority w:val="99"/>
    <w:unhideWhenUsed/>
    <w:rsid w:val="00E60006"/>
    <w:pPr>
      <w:spacing w:line="240" w:lineRule="auto"/>
    </w:pPr>
    <w:rPr>
      <w:sz w:val="20"/>
      <w:szCs w:val="20"/>
    </w:rPr>
  </w:style>
  <w:style w:type="character" w:customStyle="1" w:styleId="CommentTextChar">
    <w:name w:val="Comment Text Char"/>
    <w:basedOn w:val="DefaultParagraphFont"/>
    <w:link w:val="CommentText"/>
    <w:uiPriority w:val="99"/>
    <w:rsid w:val="00E60006"/>
    <w:rPr>
      <w:rFonts w:eastAsiaTheme="minorEastAsia" w:cs="Times New Roman (Textkörper CS)"/>
      <w:kern w:val="8"/>
      <w:sz w:val="20"/>
      <w:szCs w:val="20"/>
      <w:lang w:val="en-US"/>
    </w:rPr>
  </w:style>
  <w:style w:type="paragraph" w:styleId="CommentSubject">
    <w:name w:val="annotation subject"/>
    <w:basedOn w:val="CommentText"/>
    <w:next w:val="CommentText"/>
    <w:link w:val="CommentSubjectChar"/>
    <w:uiPriority w:val="99"/>
    <w:semiHidden/>
    <w:unhideWhenUsed/>
    <w:rsid w:val="00E60006"/>
    <w:rPr>
      <w:b/>
      <w:bCs/>
    </w:rPr>
  </w:style>
  <w:style w:type="character" w:customStyle="1" w:styleId="CommentSubjectChar">
    <w:name w:val="Comment Subject Char"/>
    <w:basedOn w:val="CommentTextChar"/>
    <w:link w:val="CommentSubject"/>
    <w:uiPriority w:val="99"/>
    <w:semiHidden/>
    <w:rsid w:val="00E60006"/>
    <w:rPr>
      <w:rFonts w:eastAsiaTheme="minorEastAsia" w:cs="Times New Roman (Textkörper CS)"/>
      <w:b/>
      <w:bCs/>
      <w:kern w:val="8"/>
      <w:sz w:val="20"/>
      <w:szCs w:val="20"/>
      <w:lang w:val="en-US"/>
    </w:rPr>
  </w:style>
  <w:style w:type="paragraph" w:styleId="NormalWeb">
    <w:name w:val="Normal (Web)"/>
    <w:basedOn w:val="Normal"/>
    <w:uiPriority w:val="99"/>
    <w:semiHidden/>
    <w:unhideWhenUsed/>
    <w:rsid w:val="00080824"/>
    <w:rPr>
      <w:rFonts w:ascii="Times New Roman" w:hAnsi="Times New Roman" w:cs="Times New Roman"/>
      <w:sz w:val="24"/>
      <w:szCs w:val="24"/>
    </w:rPr>
  </w:style>
  <w:style w:type="paragraph" w:styleId="Revision">
    <w:name w:val="Revision"/>
    <w:hidden/>
    <w:uiPriority w:val="99"/>
    <w:semiHidden/>
    <w:rsid w:val="003D096A"/>
    <w:pPr>
      <w:spacing w:after="0" w:line="240" w:lineRule="auto"/>
    </w:pPr>
    <w:rPr>
      <w:rFonts w:eastAsiaTheme="minorEastAsia" w:cs="Times New Roman (Textkörper CS)"/>
      <w:kern w:val="8"/>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nkedin.com/newsletters/medtech-matters-7274408507313905664/"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iemens-healthineers.com/pres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imberly.nissen@siemens-healthineers.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olyriandx.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iemens-healthineer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SIEMENS Helthineers">
  <a:themeElements>
    <a:clrScheme name="SH">
      <a:dk1>
        <a:srgbClr val="000000"/>
      </a:dk1>
      <a:lt1>
        <a:srgbClr val="FFFFFF"/>
      </a:lt1>
      <a:dk2>
        <a:srgbClr val="BFBFBF"/>
      </a:dk2>
      <a:lt2>
        <a:srgbClr val="EC6602"/>
      </a:lt2>
      <a:accent1>
        <a:srgbClr val="EC6602"/>
      </a:accent1>
      <a:accent2>
        <a:srgbClr val="7A162D"/>
      </a:accent2>
      <a:accent3>
        <a:srgbClr val="009999"/>
      </a:accent3>
      <a:accent4>
        <a:srgbClr val="F9B591"/>
      </a:accent4>
      <a:accent5>
        <a:srgbClr val="C69B9E"/>
      </a:accent5>
      <a:accent6>
        <a:srgbClr val="87D2D2"/>
      </a:accent6>
      <a:hlink>
        <a:srgbClr val="000000"/>
      </a:hlink>
      <a:folHlink>
        <a:srgbClr val="000000"/>
      </a:folHlink>
    </a:clrScheme>
    <a:fontScheme name="Zusammengesetzt">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1651"/>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Orange 100%">
      <a:srgbClr val="EC6602"/>
    </a:custClr>
    <a:custClr name="Berry 100%">
      <a:srgbClr val="7A162D"/>
    </a:custClr>
    <a:custClr name="Petrol 100%">
      <a:srgbClr val="009999"/>
    </a:custClr>
    <a:custClr name="Black 100%">
      <a:srgbClr val="000000"/>
    </a:custClr>
    <a:custClr name="Yellow">
      <a:srgbClr val="FFD200"/>
    </a:custClr>
    <a:custClr name="Red">
      <a:srgbClr val="E7001D"/>
    </a:custClr>
    <a:custClr name="Light Blue">
      <a:srgbClr val="3ABFED"/>
    </a:custClr>
    <a:custClr name="Dark Blue">
      <a:srgbClr val="2B2483"/>
    </a:custClr>
    <a:custClr name="Green">
      <a:srgbClr val="009A38"/>
    </a:custClr>
    <a:custClr name="White">
      <a:srgbClr val="FFFFFF"/>
    </a:custClr>
    <a:custClr name="Orange  75%">
      <a:srgbClr val="F29257"/>
    </a:custClr>
    <a:custClr name="Berry 75%">
      <a:srgbClr val="A86C73"/>
    </a:custClr>
    <a:custClr name="Petrol 75%">
      <a:srgbClr val="00B9B9"/>
    </a:custClr>
    <a:custClr name="Black 75%">
      <a:srgbClr val="404040"/>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50%">
      <a:srgbClr val="F9B591"/>
    </a:custClr>
    <a:custClr name="Berry 50%">
      <a:srgbClr val="C69B9E"/>
    </a:custClr>
    <a:custClr name="Petrol 50%">
      <a:srgbClr val="87D2D2"/>
    </a:custClr>
    <a:custClr name="Black  50%">
      <a:srgbClr val="808080"/>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25%">
      <a:srgbClr val="FDDDCB"/>
    </a:custClr>
    <a:custClr name="Berry 25%">
      <a:srgbClr val="E9D1D4"/>
    </a:custClr>
    <a:custClr name="Petrol 25%">
      <a:srgbClr val="C8E6E6"/>
    </a:custClr>
    <a:custClr name="Black 25%">
      <a:srgbClr val="BFBFBF"/>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10%">
      <a:srgbClr val="FEF1EE"/>
    </a:custClr>
    <a:custClr name="Berry 10%">
      <a:srgbClr val="F8ECEA"/>
    </a:custClr>
    <a:custClr name="Petrol 10%">
      <a:srgbClr val="E8F6F7"/>
    </a:custClr>
    <a:custClr name="Black 10%">
      <a:srgbClr val="E6E6E6"/>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Lst>
  <a:extLst>
    <a:ext uri="{05A4C25C-085E-4340-85A3-A5531E510DB2}">
      <thm15:themeFamily xmlns:thm15="http://schemas.microsoft.com/office/thememl/2012/main" name="Präsentation1" id="{63846EA6-E416-604B-AEB9-7D6D7F6F7B35}" vid="{DA9CEB7C-1E33-5443-932E-466A21DA0D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E2F1EF6F6D0CA4499FC60A321286DFC" ma:contentTypeVersion="6" ma:contentTypeDescription="Ein neues Dokument erstellen." ma:contentTypeScope="" ma:versionID="bdca64776ce2a83749c4e95f0ea43ba6">
  <xsd:schema xmlns:xsd="http://www.w3.org/2001/XMLSchema" xmlns:xs="http://www.w3.org/2001/XMLSchema" xmlns:p="http://schemas.microsoft.com/office/2006/metadata/properties" xmlns:ns2="05fab75a-badb-4a45-adba-7296cca2eb4f" targetNamespace="http://schemas.microsoft.com/office/2006/metadata/properties" ma:root="true" ma:fieldsID="1860d7ae35647040278f8ecbabd23b65" ns2:_="">
    <xsd:import namespace="05fab75a-badb-4a45-adba-7296cca2eb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ab75a-badb-4a45-adba-7296cca2e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5727-2B06-4E59-8579-B62C70BC745C}">
  <ds:schemaRefs>
    <ds:schemaRef ds:uri="http://schemas.microsoft.com/sharepoint/v3/contenttype/forms"/>
  </ds:schemaRefs>
</ds:datastoreItem>
</file>

<file path=customXml/itemProps2.xml><?xml version="1.0" encoding="utf-8"?>
<ds:datastoreItem xmlns:ds="http://schemas.openxmlformats.org/officeDocument/2006/customXml" ds:itemID="{A4EE98DB-A241-44EA-A128-433A54C08D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1AFD0E-5C5A-46A2-9F78-65802C8A0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ab75a-badb-4a45-adba-7296cca2e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d3de7fc-2cb3-48c8-b9e0-f4479b0b3e97}" enabled="1" method="Privileged" siteId="{5dbf1add-202a-4b8d-815b-bf0fb024e03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805</Words>
  <Characters>4790</Characters>
  <Application>Microsoft Office Word</Application>
  <DocSecurity>0</DocSecurity>
  <Lines>70</Lines>
  <Paragraphs>27</Paragraphs>
  <ScaleCrop>false</ScaleCrop>
  <Manager/>
  <Company/>
  <LinksUpToDate>false</LinksUpToDate>
  <CharactersWithSpaces>5568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Nissen</dc:creator>
  <cp:keywords/>
  <dc:description/>
  <cp:lastModifiedBy>Nissen, Kimberly</cp:lastModifiedBy>
  <cp:revision>17</cp:revision>
  <cp:lastPrinted>2019-08-29T08:04:00Z</cp:lastPrinted>
  <dcterms:created xsi:type="dcterms:W3CDTF">2026-11-03T15:13:00Z</dcterms:created>
  <dcterms:modified xsi:type="dcterms:W3CDTF">2026-11-04T14:57:00Z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6dbec8-95a8-4638-9f5f-bd076536645c_Enabled">
    <vt:lpwstr>true</vt:lpwstr>
  </property>
  <property fmtid="{D5CDD505-2E9C-101B-9397-08002B2CF9AE}" pid="3" name="MSIP_Label_ff6dbec8-95a8-4638-9f5f-bd076536645c_SetDate">
    <vt:lpwstr>2023-12-06T13:03:27Z</vt:lpwstr>
  </property>
  <property fmtid="{D5CDD505-2E9C-101B-9397-08002B2CF9AE}" pid="4" name="MSIP_Label_ff6dbec8-95a8-4638-9f5f-bd076536645c_Method">
    <vt:lpwstr>Standard</vt:lpwstr>
  </property>
  <property fmtid="{D5CDD505-2E9C-101B-9397-08002B2CF9AE}" pid="5" name="MSIP_Label_ff6dbec8-95a8-4638-9f5f-bd076536645c_Name">
    <vt:lpwstr>Restricted - Default</vt:lpwstr>
  </property>
  <property fmtid="{D5CDD505-2E9C-101B-9397-08002B2CF9AE}" pid="6" name="MSIP_Label_ff6dbec8-95a8-4638-9f5f-bd076536645c_SiteId">
    <vt:lpwstr>5dbf1add-202a-4b8d-815b-bf0fb024e033</vt:lpwstr>
  </property>
  <property fmtid="{D5CDD505-2E9C-101B-9397-08002B2CF9AE}" pid="7" name="MSIP_Label_ff6dbec8-95a8-4638-9f5f-bd076536645c_ActionId">
    <vt:lpwstr>28f31489-20eb-4974-9a82-1ef1801ea1dd</vt:lpwstr>
  </property>
  <property fmtid="{D5CDD505-2E9C-101B-9397-08002B2CF9AE}" pid="8" name="MSIP_Label_ff6dbec8-95a8-4638-9f5f-bd076536645c_ContentBits">
    <vt:lpwstr>0</vt:lpwstr>
  </property>
  <property fmtid="{D5CDD505-2E9C-101B-9397-08002B2CF9AE}" pid="9" name="ContentTypeId">
    <vt:lpwstr>0x010100EE2F1EF6F6D0CA4499FC60A321286DFC</vt:lpwstr>
  </property>
  <property fmtid="{D5CDD505-2E9C-101B-9397-08002B2CF9AE}" pid="10" name="MediaServiceImageTags">
    <vt:lpwstr/>
  </property>
</Properties>
</file>