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3836" w14:textId="78E29B60"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B17D49" w14:paraId="632B8A82" w14:textId="77777777" w:rsidTr="00AA6E73">
        <w:trPr>
          <w:trHeight w:val="397"/>
        </w:trPr>
        <w:tc>
          <w:tcPr>
            <w:tcW w:w="2208" w:type="pct"/>
            <w:vAlign w:val="center"/>
          </w:tcPr>
          <w:p w14:paraId="07D4366E" w14:textId="7A21CCF9" w:rsidR="003555FE" w:rsidRPr="007324E4" w:rsidRDefault="003555FE" w:rsidP="003555FE">
            <w:pPr>
              <w:pStyle w:val="Company"/>
              <w:rPr>
                <w:noProof w:val="0"/>
              </w:rPr>
            </w:pPr>
          </w:p>
        </w:tc>
        <w:tc>
          <w:tcPr>
            <w:tcW w:w="2792" w:type="pct"/>
          </w:tcPr>
          <w:p w14:paraId="7338C006" w14:textId="4A1EEAD7" w:rsidR="003555FE" w:rsidRPr="00B17D49" w:rsidRDefault="0085334A" w:rsidP="003555FE">
            <w:pPr>
              <w:pStyle w:val="Date"/>
              <w:rPr>
                <w:noProof w:val="0"/>
              </w:rPr>
            </w:pPr>
            <w:r w:rsidRPr="00B17D49">
              <w:rPr>
                <w:noProof w:val="0"/>
                <w:szCs w:val="22"/>
              </w:rPr>
              <w:t>Chicago</w:t>
            </w:r>
            <w:r w:rsidR="00DD28B8">
              <w:rPr>
                <w:noProof w:val="0"/>
                <w:szCs w:val="22"/>
              </w:rPr>
              <w:t>, IL.</w:t>
            </w:r>
            <w:r w:rsidRPr="00B17D49">
              <w:rPr>
                <w:noProof w:val="0"/>
                <w:szCs w:val="22"/>
              </w:rPr>
              <w:t>,</w:t>
            </w:r>
            <w:r w:rsidR="003555FE" w:rsidRPr="00B17D49">
              <w:rPr>
                <w:noProof w:val="0"/>
                <w:szCs w:val="22"/>
              </w:rPr>
              <w:t xml:space="preserve"> </w:t>
            </w:r>
            <w:r w:rsidR="00291BC1" w:rsidRPr="00B17D49">
              <w:rPr>
                <w:noProof w:val="0"/>
                <w:szCs w:val="22"/>
              </w:rPr>
              <w:t>Nov</w:t>
            </w:r>
            <w:r w:rsidR="007A6699">
              <w:rPr>
                <w:noProof w:val="0"/>
                <w:szCs w:val="22"/>
              </w:rPr>
              <w:t>.</w:t>
            </w:r>
            <w:r w:rsidR="00291BC1" w:rsidRPr="00B17D49">
              <w:rPr>
                <w:noProof w:val="0"/>
                <w:szCs w:val="22"/>
              </w:rPr>
              <w:t xml:space="preserve"> </w:t>
            </w:r>
            <w:r w:rsidR="00B17D49" w:rsidRPr="00B17D49">
              <w:rPr>
                <w:noProof w:val="0"/>
                <w:szCs w:val="22"/>
              </w:rPr>
              <w:t>30</w:t>
            </w:r>
            <w:r w:rsidRPr="00B17D49">
              <w:rPr>
                <w:noProof w:val="0"/>
                <w:szCs w:val="22"/>
              </w:rPr>
              <w:t>, 2025</w:t>
            </w:r>
          </w:p>
        </w:tc>
      </w:tr>
    </w:tbl>
    <w:p w14:paraId="5CCB007B" w14:textId="77777777" w:rsidR="007D3085" w:rsidRPr="00610E97" w:rsidRDefault="007D3085" w:rsidP="008A07A8">
      <w:pPr>
        <w:pStyle w:val="Copy"/>
        <w:spacing w:after="0"/>
      </w:pPr>
    </w:p>
    <w:p w14:paraId="710E15ED" w14:textId="77777777" w:rsidR="00350D76" w:rsidRPr="00BB7373" w:rsidRDefault="00350D76" w:rsidP="00350D76">
      <w:pPr>
        <w:pStyle w:val="ExhibitionInfo"/>
        <w:rPr>
          <w:b/>
          <w:bCs/>
        </w:rPr>
      </w:pPr>
      <w:r w:rsidRPr="00BB7373">
        <w:rPr>
          <w:b/>
          <w:bCs/>
        </w:rPr>
        <w:t>Booth #2529 RSNA 2025, Chicago</w:t>
      </w:r>
    </w:p>
    <w:p w14:paraId="3E2BE9FA" w14:textId="4A7F3AD2" w:rsidR="004C71C7" w:rsidRDefault="00291BC1" w:rsidP="008A07A8">
      <w:pPr>
        <w:pStyle w:val="Headline"/>
      </w:pPr>
      <w:r w:rsidRPr="00CF5DB7">
        <w:t xml:space="preserve">Siemens Healthineers </w:t>
      </w:r>
      <w:r w:rsidR="00ED32D5">
        <w:t>P</w:t>
      </w:r>
      <w:r w:rsidRPr="00CF5DB7">
        <w:t xml:space="preserve">resents </w:t>
      </w:r>
      <w:r w:rsidR="00ED32D5">
        <w:t>N</w:t>
      </w:r>
      <w:r w:rsidRPr="00CF5DB7">
        <w:t xml:space="preserve">ew AI-powered </w:t>
      </w:r>
      <w:r w:rsidR="00FF662A">
        <w:t>I</w:t>
      </w:r>
      <w:r w:rsidRPr="00CF5DB7">
        <w:t xml:space="preserve">maging </w:t>
      </w:r>
      <w:r w:rsidR="00FF662A">
        <w:t>C</w:t>
      </w:r>
      <w:r w:rsidRPr="00CF5DB7">
        <w:t xml:space="preserve">hain </w:t>
      </w:r>
      <w:proofErr w:type="spellStart"/>
      <w:r w:rsidR="000771B4" w:rsidRPr="00CF5DB7">
        <w:t>Optiq</w:t>
      </w:r>
      <w:proofErr w:type="spellEnd"/>
      <w:r w:rsidR="000771B4" w:rsidRPr="00CF5DB7">
        <w:t xml:space="preserve"> AI</w:t>
      </w:r>
      <w:r w:rsidR="007D3085" w:rsidRPr="00CF5DB7">
        <w:t xml:space="preserve"> </w:t>
      </w:r>
      <w:proofErr w:type="gramStart"/>
      <w:r w:rsidR="007902D8">
        <w:t>F</w:t>
      </w:r>
      <w:r w:rsidRPr="00CF5DB7">
        <w:t>or</w:t>
      </w:r>
      <w:proofErr w:type="gramEnd"/>
      <w:r w:rsidRPr="00CF5DB7">
        <w:t xml:space="preserve"> </w:t>
      </w:r>
      <w:r w:rsidR="00FF662A">
        <w:t>L</w:t>
      </w:r>
      <w:r w:rsidR="000A102E" w:rsidRPr="00CF5DB7">
        <w:t>atest</w:t>
      </w:r>
      <w:r w:rsidR="000771B4" w:rsidRPr="00CF5DB7">
        <w:t xml:space="preserve"> </w:t>
      </w:r>
      <w:r w:rsidR="00FF662A">
        <w:t>I</w:t>
      </w:r>
      <w:r w:rsidRPr="00CF5DB7">
        <w:t>nterventional</w:t>
      </w:r>
      <w:r>
        <w:t xml:space="preserve"> </w:t>
      </w:r>
      <w:r w:rsidR="00FF662A">
        <w:t>S</w:t>
      </w:r>
      <w:r>
        <w:t xml:space="preserve">ystems </w:t>
      </w:r>
      <w:r w:rsidR="00FF662A">
        <w:t>P</w:t>
      </w:r>
      <w:r w:rsidR="00FB1E2D">
        <w:t>ortfolio</w:t>
      </w:r>
    </w:p>
    <w:p w14:paraId="12658D53" w14:textId="395E5E7F" w:rsidR="00A3675C" w:rsidRDefault="00A3675C"/>
    <w:p w14:paraId="538CAE86" w14:textId="569C7709" w:rsidR="005D3DD3" w:rsidRDefault="005D3DD3"/>
    <w:p w14:paraId="10C12504" w14:textId="16B20177" w:rsidR="00F00C2A" w:rsidRDefault="00F00C2A" w:rsidP="00F175C1">
      <w:pPr>
        <w:pStyle w:val="BulletsListing"/>
        <w:numPr>
          <w:ilvl w:val="0"/>
          <w:numId w:val="17"/>
        </w:numPr>
        <w:ind w:left="284" w:hanging="284"/>
      </w:pPr>
      <w:r>
        <w:t>Growing need for precision and high image quality in image-guided therapy</w:t>
      </w:r>
    </w:p>
    <w:p w14:paraId="2F992DA6" w14:textId="77777777" w:rsidR="00F00C2A" w:rsidRDefault="00F00C2A" w:rsidP="00F175C1">
      <w:pPr>
        <w:pStyle w:val="BulletsListing"/>
        <w:numPr>
          <w:ilvl w:val="0"/>
          <w:numId w:val="17"/>
        </w:numPr>
        <w:ind w:left="284" w:hanging="284"/>
      </w:pPr>
      <w:r>
        <w:t>AI-based live image denoising reduces noise for better image quality at the same dose</w:t>
      </w:r>
    </w:p>
    <w:p w14:paraId="5B39ABF7" w14:textId="6E5CAD55" w:rsidR="00F00C2A" w:rsidRDefault="00F00C2A" w:rsidP="00F175C1">
      <w:pPr>
        <w:pStyle w:val="BulletsListing"/>
        <w:numPr>
          <w:ilvl w:val="0"/>
          <w:numId w:val="17"/>
        </w:numPr>
        <w:ind w:left="284" w:hanging="284"/>
      </w:pPr>
      <w:proofErr w:type="spellStart"/>
      <w:r>
        <w:t>Optiq</w:t>
      </w:r>
      <w:proofErr w:type="spellEnd"/>
      <w:r>
        <w:t xml:space="preserve"> AI will be available on three new imaging platforms</w:t>
      </w:r>
    </w:p>
    <w:p w14:paraId="496EF144" w14:textId="77777777" w:rsidR="003555FE" w:rsidRPr="00610E97" w:rsidRDefault="003555FE" w:rsidP="00783EBC">
      <w:pPr>
        <w:pStyle w:val="ListParagraph"/>
        <w:ind w:left="284"/>
      </w:pPr>
    </w:p>
    <w:p w14:paraId="5DC20502" w14:textId="1FFA70EF" w:rsidR="003A76FE" w:rsidRPr="00783EBC" w:rsidRDefault="00D55737" w:rsidP="00D55737">
      <w:pPr>
        <w:pStyle w:val="Copy"/>
      </w:pPr>
      <w:r>
        <w:t>At this year’s Annual Meeting of the Radiological Society of North America</w:t>
      </w:r>
      <w:r w:rsidR="00792A59">
        <w:t xml:space="preserve"> (RSNA)</w:t>
      </w:r>
      <w:r>
        <w:t xml:space="preserve">, Siemens Healthineers is presenting its new </w:t>
      </w:r>
      <w:r w:rsidR="00176C8C">
        <w:t xml:space="preserve">imaging chain </w:t>
      </w:r>
      <w:proofErr w:type="spellStart"/>
      <w:r w:rsidR="00176C8C">
        <w:t>O</w:t>
      </w:r>
      <w:r w:rsidR="00B96A4F">
        <w:t>ptiq</w:t>
      </w:r>
      <w:proofErr w:type="spellEnd"/>
      <w:r w:rsidR="00176C8C">
        <w:t xml:space="preserve"> AI</w:t>
      </w:r>
      <w:r w:rsidR="003A168A">
        <w:t>,</w:t>
      </w:r>
      <w:r w:rsidR="00B96A4F">
        <w:rPr>
          <w:sz w:val="18"/>
          <w:vertAlign w:val="superscript"/>
        </w:rPr>
        <w:t>1</w:t>
      </w:r>
      <w:r w:rsidR="00CE7AA4">
        <w:t xml:space="preserve"> </w:t>
      </w:r>
      <w:r w:rsidR="00176C8C">
        <w:t xml:space="preserve">which is powered by artificial intelligence and </w:t>
      </w:r>
      <w:r w:rsidR="00176C8C" w:rsidRPr="00783EBC">
        <w:t>designed to</w:t>
      </w:r>
      <w:r w:rsidR="002632E8" w:rsidRPr="00783EBC">
        <w:t xml:space="preserve"> deliver higher </w:t>
      </w:r>
      <w:r w:rsidR="003D5E8A" w:rsidRPr="00783EBC">
        <w:t>quality</w:t>
      </w:r>
      <w:r w:rsidR="000377C0" w:rsidRPr="00783EBC">
        <w:t xml:space="preserve"> low</w:t>
      </w:r>
      <w:r w:rsidR="00CE7AA4">
        <w:t>-</w:t>
      </w:r>
      <w:r w:rsidR="000377C0" w:rsidRPr="00783EBC">
        <w:t xml:space="preserve">dose images </w:t>
      </w:r>
      <w:r w:rsidR="00D64721" w:rsidRPr="00783EBC">
        <w:t xml:space="preserve">for </w:t>
      </w:r>
      <w:r w:rsidR="007C2ACD">
        <w:t xml:space="preserve">precise </w:t>
      </w:r>
      <w:r w:rsidR="00D64721" w:rsidRPr="00783EBC">
        <w:t>image-guided procedures.</w:t>
      </w:r>
      <w:r w:rsidR="00D64721" w:rsidRPr="00A3675C">
        <w:t xml:space="preserve"> </w:t>
      </w:r>
      <w:proofErr w:type="spellStart"/>
      <w:r w:rsidR="003A76FE" w:rsidRPr="00783EBC">
        <w:t>Optiq</w:t>
      </w:r>
      <w:proofErr w:type="spellEnd"/>
      <w:r w:rsidR="003A76FE" w:rsidRPr="00783EBC">
        <w:t xml:space="preserve"> AI will be available across the three new imaging platforms </w:t>
      </w:r>
      <w:bookmarkStart w:id="0" w:name="_Hlk212186364"/>
      <w:r w:rsidR="003A76FE" w:rsidRPr="00783EBC">
        <w:t>Artis genio</w:t>
      </w:r>
      <w:r w:rsidR="00283C11" w:rsidRPr="00F624E5">
        <w:rPr>
          <w:sz w:val="18"/>
          <w:szCs w:val="18"/>
          <w:vertAlign w:val="superscript"/>
        </w:rPr>
        <w:t>1</w:t>
      </w:r>
      <w:r w:rsidR="003A76FE" w:rsidRPr="00783EBC">
        <w:t>, Artis icono.explore</w:t>
      </w:r>
      <w:r w:rsidR="00283C11" w:rsidRPr="00F624E5">
        <w:rPr>
          <w:sz w:val="18"/>
          <w:szCs w:val="18"/>
          <w:vertAlign w:val="superscript"/>
        </w:rPr>
        <w:t>1</w:t>
      </w:r>
      <w:r w:rsidR="00101EA0">
        <w:t>,</w:t>
      </w:r>
      <w:r w:rsidR="00293CB8">
        <w:t xml:space="preserve"> and</w:t>
      </w:r>
      <w:r w:rsidR="003A76FE" w:rsidRPr="00783EBC">
        <w:t xml:space="preserve"> Artis icono.vision</w:t>
      </w:r>
      <w:r w:rsidR="00C36D77" w:rsidRPr="00F624E5">
        <w:rPr>
          <w:sz w:val="18"/>
          <w:szCs w:val="18"/>
          <w:vertAlign w:val="superscript"/>
        </w:rPr>
        <w:t>2</w:t>
      </w:r>
      <w:r w:rsidR="003474FB">
        <w:t>/</w:t>
      </w:r>
      <w:r w:rsidR="003A76FE" w:rsidRPr="00783EBC">
        <w:t>Artis pheno.vision</w:t>
      </w:r>
      <w:r w:rsidR="00283C11" w:rsidRPr="00F624E5">
        <w:rPr>
          <w:sz w:val="18"/>
          <w:szCs w:val="18"/>
          <w:vertAlign w:val="superscript"/>
        </w:rPr>
        <w:t>2</w:t>
      </w:r>
      <w:r w:rsidR="003A76FE" w:rsidRPr="00F624E5">
        <w:t>.</w:t>
      </w:r>
      <w:bookmarkEnd w:id="0"/>
    </w:p>
    <w:p w14:paraId="02B6FD24" w14:textId="718823A1" w:rsidR="00054F3A" w:rsidRDefault="006F1696" w:rsidP="0072435B">
      <w:pPr>
        <w:pStyle w:val="Copy"/>
      </w:pPr>
      <w:r>
        <w:t xml:space="preserve">Image-guided therapy today is </w:t>
      </w:r>
      <w:r w:rsidR="00874C0C">
        <w:t>facing</w:t>
      </w:r>
      <w:r>
        <w:t xml:space="preserve"> a growing number </w:t>
      </w:r>
      <w:r w:rsidR="00BB59A3">
        <w:t xml:space="preserve">of </w:t>
      </w:r>
      <w:r w:rsidR="00CE7AA4">
        <w:t>increasing</w:t>
      </w:r>
      <w:r w:rsidR="00BB59A3">
        <w:t>ly</w:t>
      </w:r>
      <w:r w:rsidR="00CE7AA4">
        <w:t xml:space="preserve"> </w:t>
      </w:r>
      <w:r w:rsidR="00BB59A3">
        <w:t xml:space="preserve">complex </w:t>
      </w:r>
      <w:r w:rsidR="00CE7AA4">
        <w:t xml:space="preserve">procedures. </w:t>
      </w:r>
      <w:r>
        <w:t xml:space="preserve">The need for precision </w:t>
      </w:r>
      <w:r w:rsidR="00CE7AA4">
        <w:t>in</w:t>
      </w:r>
      <w:r>
        <w:t xml:space="preserve"> early-stage treatments </w:t>
      </w:r>
      <w:r w:rsidR="0085258A">
        <w:t xml:space="preserve">of small anatomies </w:t>
      </w:r>
      <w:r>
        <w:t>i</w:t>
      </w:r>
      <w:r w:rsidR="00D10EE6">
        <w:t>s</w:t>
      </w:r>
      <w:r>
        <w:t xml:space="preserve"> </w:t>
      </w:r>
      <w:r w:rsidR="007D3085">
        <w:t xml:space="preserve">on the </w:t>
      </w:r>
      <w:r w:rsidR="003474FB">
        <w:t>rise</w:t>
      </w:r>
      <w:r w:rsidR="000B48AE">
        <w:t xml:space="preserve">. </w:t>
      </w:r>
      <w:r w:rsidR="002609C7" w:rsidRPr="007D3085">
        <w:t>M</w:t>
      </w:r>
      <w:r w:rsidR="00CB56E8" w:rsidRPr="007D3085">
        <w:t>inimally</w:t>
      </w:r>
      <w:r w:rsidR="007C4B84">
        <w:t xml:space="preserve"> </w:t>
      </w:r>
      <w:r w:rsidR="00CB56E8" w:rsidRPr="007D3085">
        <w:t xml:space="preserve">invasive </w:t>
      </w:r>
      <w:r w:rsidR="000E4CB5" w:rsidRPr="007D3085">
        <w:t>therapies</w:t>
      </w:r>
      <w:r w:rsidR="00500B83" w:rsidRPr="00783EBC">
        <w:t xml:space="preserve"> </w:t>
      </w:r>
      <w:r w:rsidR="0003429A">
        <w:t>such as</w:t>
      </w:r>
      <w:r w:rsidR="0003429A" w:rsidRPr="00783EBC">
        <w:t xml:space="preserve"> </w:t>
      </w:r>
      <w:proofErr w:type="spellStart"/>
      <w:r w:rsidR="001A1EF7" w:rsidRPr="00783EBC">
        <w:t>transarterial</w:t>
      </w:r>
      <w:proofErr w:type="spellEnd"/>
      <w:r w:rsidR="001A1EF7" w:rsidRPr="00783EBC">
        <w:t xml:space="preserve"> </w:t>
      </w:r>
      <w:proofErr w:type="spellStart"/>
      <w:r w:rsidR="00572141" w:rsidRPr="00783EBC">
        <w:t>embolizations</w:t>
      </w:r>
      <w:proofErr w:type="spellEnd"/>
      <w:r w:rsidR="00572141" w:rsidRPr="00783EBC">
        <w:t xml:space="preserve"> </w:t>
      </w:r>
      <w:r w:rsidR="002609C7" w:rsidRPr="007D3085">
        <w:t xml:space="preserve">require a </w:t>
      </w:r>
      <w:r w:rsidR="00CB56E8" w:rsidRPr="007D3085">
        <w:t xml:space="preserve">clear view </w:t>
      </w:r>
      <w:r w:rsidR="00A3675C" w:rsidRPr="007D3085">
        <w:t>of</w:t>
      </w:r>
      <w:r w:rsidR="00CB56E8" w:rsidRPr="007D3085">
        <w:t xml:space="preserve"> anatomies and devices. </w:t>
      </w:r>
      <w:r w:rsidR="00910227">
        <w:t xml:space="preserve">And </w:t>
      </w:r>
      <w:r w:rsidR="00CB56E8" w:rsidRPr="007D3085">
        <w:t xml:space="preserve">complex imaging tasks </w:t>
      </w:r>
      <w:r w:rsidR="0003429A">
        <w:t xml:space="preserve">such as </w:t>
      </w:r>
      <w:r w:rsidR="00CB56E8" w:rsidRPr="00783EBC">
        <w:t>steep angulations</w:t>
      </w:r>
      <w:r w:rsidR="00607D6C" w:rsidRPr="007D3085">
        <w:t xml:space="preserve"> </w:t>
      </w:r>
      <w:r w:rsidR="001F77F9" w:rsidRPr="007D3085">
        <w:t xml:space="preserve">in cardiac interventions </w:t>
      </w:r>
      <w:r w:rsidR="00607D6C" w:rsidRPr="007D3085">
        <w:t>or</w:t>
      </w:r>
      <w:r w:rsidR="00CB56E8" w:rsidRPr="007D3085">
        <w:t xml:space="preserve"> </w:t>
      </w:r>
      <w:r w:rsidR="00BE25C8" w:rsidRPr="007D3085">
        <w:t>treating</w:t>
      </w:r>
      <w:r w:rsidR="000E4CB5" w:rsidRPr="007D3085">
        <w:t xml:space="preserve"> </w:t>
      </w:r>
      <w:r w:rsidR="00BE25C8" w:rsidRPr="007D3085">
        <w:t xml:space="preserve">obese </w:t>
      </w:r>
      <w:r w:rsidR="00CB56E8" w:rsidRPr="007D3085">
        <w:t>patient</w:t>
      </w:r>
      <w:r w:rsidR="000E4CB5" w:rsidRPr="007D3085">
        <w:t>s</w:t>
      </w:r>
      <w:r w:rsidR="00893E39" w:rsidRPr="007D3085">
        <w:t>, where a higher radiation dose is needed,</w:t>
      </w:r>
      <w:r w:rsidR="00CB56E8" w:rsidRPr="007D3085">
        <w:t xml:space="preserve"> often </w:t>
      </w:r>
      <w:r w:rsidR="00D90AFA" w:rsidRPr="007D3085">
        <w:t>have</w:t>
      </w:r>
      <w:r w:rsidR="001254A7" w:rsidRPr="007D3085">
        <w:t xml:space="preserve"> a</w:t>
      </w:r>
      <w:r w:rsidR="00D90AFA" w:rsidRPr="007D3085">
        <w:t xml:space="preserve"> </w:t>
      </w:r>
      <w:r w:rsidR="00CB56E8" w:rsidRPr="007D3085">
        <w:t xml:space="preserve">significant impact on image </w:t>
      </w:r>
      <w:r w:rsidR="00BE7F70" w:rsidRPr="007D3085">
        <w:t>quality</w:t>
      </w:r>
      <w:r w:rsidR="00893E39" w:rsidRPr="007D3085">
        <w:t xml:space="preserve">. </w:t>
      </w:r>
      <w:r w:rsidR="00BD3FB7">
        <w:t xml:space="preserve">All this </w:t>
      </w:r>
      <w:r w:rsidR="00893E39" w:rsidRPr="007D3085">
        <w:t>can l</w:t>
      </w:r>
      <w:r w:rsidR="00331215" w:rsidRPr="007D3085">
        <w:t xml:space="preserve">ead to a trade-off between image quality and </w:t>
      </w:r>
      <w:r w:rsidR="00893E39" w:rsidRPr="007D3085">
        <w:t xml:space="preserve">the </w:t>
      </w:r>
      <w:r w:rsidR="00331215" w:rsidRPr="007D3085">
        <w:t xml:space="preserve">safety </w:t>
      </w:r>
      <w:r w:rsidR="00893E39" w:rsidRPr="007D3085">
        <w:t>of</w:t>
      </w:r>
      <w:r w:rsidR="00331215" w:rsidRPr="007D3085">
        <w:t xml:space="preserve"> both patients and clinical staff</w:t>
      </w:r>
      <w:r w:rsidR="0034260D" w:rsidRPr="007D3085">
        <w:t xml:space="preserve">. </w:t>
      </w:r>
      <w:r w:rsidR="00622C8E" w:rsidRPr="007D3085">
        <w:t xml:space="preserve">One way to improve </w:t>
      </w:r>
      <w:r w:rsidR="00EE29E0" w:rsidRPr="007D3085">
        <w:t>this i</w:t>
      </w:r>
      <w:r w:rsidR="0039693F" w:rsidRPr="007D3085">
        <w:t xml:space="preserve">s </w:t>
      </w:r>
      <w:r w:rsidR="009A4BC0" w:rsidRPr="007D3085">
        <w:t xml:space="preserve">to </w:t>
      </w:r>
      <w:r w:rsidR="00893E39" w:rsidRPr="007D3085">
        <w:t>rethink</w:t>
      </w:r>
      <w:r w:rsidR="00893E39">
        <w:t xml:space="preserve"> the image</w:t>
      </w:r>
      <w:r w:rsidR="00D155B2">
        <w:t xml:space="preserve"> </w:t>
      </w:r>
      <w:r w:rsidR="00893E39">
        <w:t xml:space="preserve">processing pipeline, introducing </w:t>
      </w:r>
      <w:r w:rsidR="009A4BC0">
        <w:t>innovat</w:t>
      </w:r>
      <w:r w:rsidR="00893E39">
        <w:t>ions</w:t>
      </w:r>
      <w:r w:rsidR="006A1EEC">
        <w:t xml:space="preserve"> at the point </w:t>
      </w:r>
      <w:r w:rsidR="00EE29E0">
        <w:t>before the actual image appears</w:t>
      </w:r>
      <w:r w:rsidR="0039693F">
        <w:t>.</w:t>
      </w:r>
    </w:p>
    <w:p w14:paraId="0E7DA6D1" w14:textId="75D10117" w:rsidR="007B3F7A" w:rsidRPr="00783EBC" w:rsidRDefault="002935B5" w:rsidP="007B3F7A">
      <w:pPr>
        <w:pStyle w:val="Copy"/>
        <w:rPr>
          <w:highlight w:val="yellow"/>
        </w:rPr>
      </w:pPr>
      <w:r>
        <w:t xml:space="preserve">This </w:t>
      </w:r>
      <w:r w:rsidR="004E2395">
        <w:t>is why Siemen</w:t>
      </w:r>
      <w:r w:rsidR="00F84E10">
        <w:t>s Heal</w:t>
      </w:r>
      <w:r w:rsidR="00DF2877">
        <w:t>th</w:t>
      </w:r>
      <w:r w:rsidR="00F84E10">
        <w:t xml:space="preserve">ineers </w:t>
      </w:r>
      <w:r w:rsidR="000459FC">
        <w:t xml:space="preserve">has </w:t>
      </w:r>
      <w:r w:rsidR="00F84E10" w:rsidRPr="00AB591A">
        <w:t xml:space="preserve">developed </w:t>
      </w:r>
      <w:proofErr w:type="spellStart"/>
      <w:r w:rsidR="00F84E10" w:rsidRPr="00AB591A">
        <w:t>Optiq</w:t>
      </w:r>
      <w:proofErr w:type="spellEnd"/>
      <w:r w:rsidR="00F84E10" w:rsidRPr="00AB591A">
        <w:t xml:space="preserve"> AI. </w:t>
      </w:r>
      <w:r w:rsidR="00CF5DB7">
        <w:t>As part of the image processing step, an</w:t>
      </w:r>
      <w:r w:rsidR="00CF5DB7" w:rsidRPr="00AB591A">
        <w:t xml:space="preserve"> AI-based</w:t>
      </w:r>
      <w:r w:rsidR="00CF5DB7">
        <w:t xml:space="preserve"> algorithm reduces the noise introduced by the imaging system during image formation (such as noise from electronics) in real time. This denoising benefits different two-dimensional imaging modes, including fluoroscopy, acquisition, and digital subtraction angiography in the fields of interventional radiology, cardiology, and minimally invasive surgery. </w:t>
      </w:r>
      <w:r w:rsidR="00F84E10" w:rsidRPr="00AB591A">
        <w:t xml:space="preserve">During image data </w:t>
      </w:r>
      <w:r w:rsidR="00033E28" w:rsidRPr="00AB591A">
        <w:t xml:space="preserve">acquisition, </w:t>
      </w:r>
      <w:proofErr w:type="spellStart"/>
      <w:r w:rsidR="00033E28" w:rsidRPr="00783EBC">
        <w:t>Optiq</w:t>
      </w:r>
      <w:proofErr w:type="spellEnd"/>
      <w:r w:rsidR="00033E28" w:rsidRPr="00783EBC">
        <w:t xml:space="preserve"> AI uses big data to automatically find the optimal parameter combination for the user’s set imaging needs. The parameter exposure control dynamically adjusts tube voltage, tube current, copper prefiltration, focal spot size, pulse width</w:t>
      </w:r>
      <w:r w:rsidR="00705FCD">
        <w:t>,</w:t>
      </w:r>
      <w:r w:rsidR="00033E28" w:rsidRPr="00783EBC">
        <w:t xml:space="preserve"> and detector dose</w:t>
      </w:r>
      <w:r w:rsidR="00E83B35">
        <w:t>—w</w:t>
      </w:r>
      <w:r w:rsidR="00033E28" w:rsidRPr="00783EBC">
        <w:t xml:space="preserve">hile also considering </w:t>
      </w:r>
      <w:r w:rsidR="00AF623F">
        <w:t>s</w:t>
      </w:r>
      <w:r w:rsidR="00033E28" w:rsidRPr="00783EBC">
        <w:t>our</w:t>
      </w:r>
      <w:r w:rsidR="0043026A" w:rsidRPr="00783EBC">
        <w:t>c</w:t>
      </w:r>
      <w:r w:rsidR="00033E28" w:rsidRPr="00783EBC">
        <w:t>e-</w:t>
      </w:r>
      <w:r w:rsidR="00AF623F">
        <w:t>i</w:t>
      </w:r>
      <w:r w:rsidR="00033E28" w:rsidRPr="00783EBC">
        <w:t>mage</w:t>
      </w:r>
      <w:r w:rsidR="00AF623F">
        <w:t xml:space="preserve"> d</w:t>
      </w:r>
      <w:r w:rsidR="00033E28" w:rsidRPr="00783EBC">
        <w:t xml:space="preserve">istance and collimation. If during a </w:t>
      </w:r>
      <w:r w:rsidR="00033E28" w:rsidRPr="00783EBC">
        <w:lastRenderedPageBreak/>
        <w:t>procedure</w:t>
      </w:r>
      <w:r w:rsidR="004A1B72">
        <w:t>,</w:t>
      </w:r>
      <w:r w:rsidR="00033E28" w:rsidRPr="00783EBC">
        <w:t xml:space="preserve"> the system </w:t>
      </w:r>
      <w:proofErr w:type="gramStart"/>
      <w:r w:rsidR="00033E28" w:rsidRPr="00783EBC">
        <w:t>has to</w:t>
      </w:r>
      <w:proofErr w:type="gramEnd"/>
      <w:r w:rsidR="00033E28" w:rsidRPr="00783EBC">
        <w:t xml:space="preserve"> be moved or the angulation or collimation need modifying, the parameters are automatically adjusted. This </w:t>
      </w:r>
      <w:r w:rsidR="00273032">
        <w:t xml:space="preserve">maintains </w:t>
      </w:r>
      <w:r w:rsidR="00033E28" w:rsidRPr="00783EBC">
        <w:t xml:space="preserve">the </w:t>
      </w:r>
      <w:r w:rsidR="00AD0B72">
        <w:t xml:space="preserve">requested </w:t>
      </w:r>
      <w:r w:rsidR="00033E28" w:rsidRPr="00783EBC">
        <w:t xml:space="preserve">image quality and </w:t>
      </w:r>
      <w:r w:rsidR="004E2CBD">
        <w:t xml:space="preserve">keeps </w:t>
      </w:r>
      <w:r w:rsidR="00033E28" w:rsidRPr="00783EBC">
        <w:t>the dose as low as reasonably achievable. </w:t>
      </w:r>
      <w:r w:rsidR="00366F04">
        <w:t xml:space="preserve"> </w:t>
      </w:r>
    </w:p>
    <w:p w14:paraId="43E68779" w14:textId="48AF56D9" w:rsidR="000A44F6" w:rsidRDefault="0085334A" w:rsidP="001146B0">
      <w:pPr>
        <w:pStyle w:val="Copy"/>
      </w:pPr>
      <w:r w:rsidRPr="00FE1FA4">
        <w:t>“</w:t>
      </w:r>
      <w:r w:rsidR="00FC38D3" w:rsidRPr="00FE1FA4">
        <w:t>The growing need for earlier-stage treatments raises the bar for image quality</w:t>
      </w:r>
      <w:r w:rsidR="00EF640F">
        <w:t>,</w:t>
      </w:r>
      <w:r w:rsidR="00FC38D3" w:rsidRPr="00FE1FA4">
        <w:t xml:space="preserve"> and this is where a</w:t>
      </w:r>
      <w:r w:rsidR="00BE57F4" w:rsidRPr="00FE1FA4">
        <w:t xml:space="preserve">rtificial intelligence </w:t>
      </w:r>
      <w:r w:rsidR="00FC38D3" w:rsidRPr="00FE1FA4">
        <w:t>comes into play</w:t>
      </w:r>
      <w:r w:rsidR="004F7F87" w:rsidRPr="00FE1FA4">
        <w:t xml:space="preserve">. With </w:t>
      </w:r>
      <w:proofErr w:type="spellStart"/>
      <w:r w:rsidR="004F7F87" w:rsidRPr="00FE1FA4">
        <w:t>O</w:t>
      </w:r>
      <w:r w:rsidR="00BE57F4" w:rsidRPr="00FE1FA4">
        <w:t>ptiq</w:t>
      </w:r>
      <w:proofErr w:type="spellEnd"/>
      <w:r w:rsidR="00BE57F4" w:rsidRPr="00FE1FA4">
        <w:t xml:space="preserve"> AI</w:t>
      </w:r>
      <w:r w:rsidR="0073616A">
        <w:t>,</w:t>
      </w:r>
      <w:r w:rsidR="004F7F87" w:rsidRPr="00FE1FA4">
        <w:t xml:space="preserve"> we </w:t>
      </w:r>
      <w:r w:rsidR="000224E9" w:rsidRPr="00FE1FA4">
        <w:t xml:space="preserve">are unlocking </w:t>
      </w:r>
      <w:r w:rsidR="0077603A">
        <w:t>AI’s</w:t>
      </w:r>
      <w:r w:rsidR="00FC38D3" w:rsidRPr="00FE1FA4">
        <w:t xml:space="preserve"> potential</w:t>
      </w:r>
      <w:r w:rsidR="00C608D1" w:rsidRPr="00FE1FA4">
        <w:t xml:space="preserve"> </w:t>
      </w:r>
      <w:r w:rsidR="004E4DC6" w:rsidRPr="00FE1FA4">
        <w:t>for a new generation of interventional systems</w:t>
      </w:r>
      <w:r w:rsidR="00263B8E">
        <w:t xml:space="preserve"> and are bringing </w:t>
      </w:r>
      <w:r w:rsidR="0077603A">
        <w:t>it</w:t>
      </w:r>
      <w:r w:rsidR="00263B8E">
        <w:t xml:space="preserve"> to all clinical fields</w:t>
      </w:r>
      <w:r w:rsidR="00893E39" w:rsidRPr="00FE1FA4">
        <w:t>,</w:t>
      </w:r>
      <w:r w:rsidR="004E4DC6" w:rsidRPr="00FE1FA4">
        <w:t>”</w:t>
      </w:r>
      <w:r w:rsidR="00323B0A" w:rsidRPr="00FE1FA4">
        <w:t xml:space="preserve"> </w:t>
      </w:r>
      <w:r w:rsidR="001D1B8F">
        <w:t xml:space="preserve">explains </w:t>
      </w:r>
      <w:r w:rsidR="00323B0A" w:rsidRPr="00FE1FA4">
        <w:t>Carsten Bertram, head of Advanced Therapies at Siemens Healthineers. “</w:t>
      </w:r>
      <w:r w:rsidR="004E4DC6" w:rsidRPr="00FE1FA4">
        <w:t xml:space="preserve">Clinical staff and their patients benefit from </w:t>
      </w:r>
      <w:r w:rsidR="00FC38D3" w:rsidRPr="00FE1FA4">
        <w:t xml:space="preserve">accelerated workflows and </w:t>
      </w:r>
      <w:r w:rsidR="004C08EB" w:rsidRPr="00FE1FA4">
        <w:t>better image quality</w:t>
      </w:r>
      <w:r w:rsidR="00110FAC">
        <w:t>, paving the way for precision therapy</w:t>
      </w:r>
      <w:r w:rsidR="004E4DC6" w:rsidRPr="00FE1FA4">
        <w:t>.”</w:t>
      </w:r>
    </w:p>
    <w:p w14:paraId="5671197C" w14:textId="52B737B6" w:rsidR="0067472D" w:rsidRPr="00F04D69" w:rsidRDefault="00A2176D" w:rsidP="001146B0">
      <w:pPr>
        <w:pStyle w:val="Copy"/>
      </w:pPr>
      <w:r w:rsidRPr="004C08EB">
        <w:t>Prof</w:t>
      </w:r>
      <w:r w:rsidR="00893E39">
        <w:t>essor</w:t>
      </w:r>
      <w:r w:rsidRPr="004C08EB">
        <w:t xml:space="preserve"> Samuel Tobias Sossalla, </w:t>
      </w:r>
      <w:r>
        <w:t>MD</w:t>
      </w:r>
      <w:r w:rsidR="00114D3C">
        <w:t>,</w:t>
      </w:r>
      <w:r>
        <w:t xml:space="preserve"> </w:t>
      </w:r>
      <w:r w:rsidR="00114D3C">
        <w:t>d</w:t>
      </w:r>
      <w:r w:rsidRPr="004C08EB">
        <w:t xml:space="preserve">irector of </w:t>
      </w:r>
      <w:r w:rsidR="00C4522B">
        <w:t>c</w:t>
      </w:r>
      <w:r w:rsidRPr="004C08EB">
        <w:t>ardiology at Kerckhoff</w:t>
      </w:r>
      <w:r w:rsidR="00622AE6">
        <w:t xml:space="preserve"> C</w:t>
      </w:r>
      <w:r w:rsidRPr="004C08EB">
        <w:t>lini</w:t>
      </w:r>
      <w:r w:rsidR="00622AE6">
        <w:t>c</w:t>
      </w:r>
      <w:r w:rsidRPr="004C08EB">
        <w:t xml:space="preserve"> and University </w:t>
      </w:r>
      <w:r w:rsidR="00622AE6">
        <w:t>Clinic</w:t>
      </w:r>
      <w:r w:rsidRPr="004C08EB">
        <w:t xml:space="preserve"> </w:t>
      </w:r>
      <w:proofErr w:type="spellStart"/>
      <w:r w:rsidRPr="004C08EB">
        <w:t>Gießen</w:t>
      </w:r>
      <w:proofErr w:type="spellEnd"/>
      <w:r w:rsidRPr="004C08EB">
        <w:t xml:space="preserve">, Germany, </w:t>
      </w:r>
      <w:r w:rsidR="00C4522B">
        <w:t xml:space="preserve">and his colleagues have </w:t>
      </w:r>
      <w:r w:rsidRPr="004C08EB">
        <w:t>been working with the new A</w:t>
      </w:r>
      <w:r w:rsidR="00C455FC">
        <w:t>rtis</w:t>
      </w:r>
      <w:r w:rsidRPr="004C08EB">
        <w:t xml:space="preserve"> </w:t>
      </w:r>
      <w:proofErr w:type="spellStart"/>
      <w:r w:rsidRPr="004C08EB">
        <w:t>genio</w:t>
      </w:r>
      <w:proofErr w:type="spellEnd"/>
      <w:r w:rsidR="00282528">
        <w:t xml:space="preserve"> floor</w:t>
      </w:r>
      <w:r w:rsidR="00282528">
        <w:rPr>
          <w:sz w:val="18"/>
          <w:szCs w:val="18"/>
          <w:vertAlign w:val="superscript"/>
        </w:rPr>
        <w:t>1</w:t>
      </w:r>
      <w:r w:rsidRPr="004C08EB">
        <w:t xml:space="preserve"> and </w:t>
      </w:r>
      <w:r w:rsidR="00C455FC">
        <w:t>Artis</w:t>
      </w:r>
      <w:r w:rsidRPr="004C08EB">
        <w:t xml:space="preserve"> </w:t>
      </w:r>
      <w:proofErr w:type="spellStart"/>
      <w:proofErr w:type="gramStart"/>
      <w:r w:rsidRPr="004C08EB">
        <w:t>icono.explore</w:t>
      </w:r>
      <w:proofErr w:type="spellEnd"/>
      <w:proofErr w:type="gramEnd"/>
      <w:r w:rsidR="00282528">
        <w:t xml:space="preserve"> floor</w:t>
      </w:r>
      <w:r w:rsidR="00282528">
        <w:rPr>
          <w:sz w:val="18"/>
          <w:szCs w:val="18"/>
          <w:vertAlign w:val="superscript"/>
        </w:rPr>
        <w:t>1</w:t>
      </w:r>
      <w:r w:rsidRPr="004C08EB">
        <w:t xml:space="preserve"> </w:t>
      </w:r>
      <w:r w:rsidR="00A3675C">
        <w:t xml:space="preserve">with </w:t>
      </w:r>
      <w:proofErr w:type="spellStart"/>
      <w:r w:rsidR="00A3675C">
        <w:t>Optiq</w:t>
      </w:r>
      <w:proofErr w:type="spellEnd"/>
      <w:r w:rsidR="00A3675C">
        <w:t xml:space="preserve"> AI</w:t>
      </w:r>
      <w:r w:rsidR="00AE6005">
        <w:t xml:space="preserve"> </w:t>
      </w:r>
      <w:r w:rsidRPr="004C08EB">
        <w:t>for five months.</w:t>
      </w:r>
      <w:r>
        <w:t xml:space="preserve"> </w:t>
      </w:r>
      <w:r w:rsidR="00114D3C">
        <w:t>“</w:t>
      </w:r>
      <w:r w:rsidRPr="004C08EB">
        <w:t>You can really see a major breakthrough</w:t>
      </w:r>
      <w:r w:rsidR="00C455FC">
        <w:t>,</w:t>
      </w:r>
      <w:r w:rsidR="00C3601C">
        <w:t>”</w:t>
      </w:r>
      <w:r w:rsidRPr="004C08EB">
        <w:t xml:space="preserve"> </w:t>
      </w:r>
      <w:r>
        <w:t>he said</w:t>
      </w:r>
      <w:r w:rsidR="00C455FC">
        <w:t>.</w:t>
      </w:r>
      <w:r>
        <w:t xml:space="preserve"> </w:t>
      </w:r>
      <w:r w:rsidR="00114D3C">
        <w:t>“</w:t>
      </w:r>
      <w:r w:rsidRPr="004C08EB">
        <w:t xml:space="preserve">AI-based noise reduction gives us </w:t>
      </w:r>
      <w:r w:rsidRPr="00F04D69">
        <w:t>razor-sharp images of very high quality, which are excellent to work with.</w:t>
      </w:r>
      <w:r w:rsidR="000504D5">
        <w:t>”</w:t>
      </w:r>
    </w:p>
    <w:p w14:paraId="4469B5E4" w14:textId="532064E6" w:rsidR="007A6C72" w:rsidRDefault="00A32A70" w:rsidP="001146B0">
      <w:pPr>
        <w:pStyle w:val="Copy"/>
      </w:pPr>
      <w:proofErr w:type="spellStart"/>
      <w:r w:rsidRPr="00F04D69">
        <w:t>Optiq</w:t>
      </w:r>
      <w:proofErr w:type="spellEnd"/>
      <w:r w:rsidRPr="00F04D69">
        <w:t xml:space="preserve"> AI is available on the </w:t>
      </w:r>
      <w:r w:rsidR="006B482F" w:rsidRPr="00F04D69">
        <w:t>latest</w:t>
      </w:r>
      <w:r w:rsidR="00FC6650" w:rsidRPr="00F04D69">
        <w:t xml:space="preserve"> </w:t>
      </w:r>
      <w:r w:rsidR="000B1082">
        <w:t xml:space="preserve">range of </w:t>
      </w:r>
      <w:r w:rsidR="00FC6650" w:rsidRPr="00F04D69">
        <w:t>interventional system</w:t>
      </w:r>
      <w:r w:rsidR="000B1082">
        <w:t>s</w:t>
      </w:r>
      <w:r w:rsidR="00F04D69">
        <w:t xml:space="preserve"> </w:t>
      </w:r>
      <w:r w:rsidR="00FC6650" w:rsidRPr="00F04D69">
        <w:t>from Siemens Healthineers</w:t>
      </w:r>
      <w:r w:rsidR="00B93080" w:rsidRPr="00F04D69">
        <w:t>.</w:t>
      </w:r>
      <w:r w:rsidR="00FC6650" w:rsidRPr="00F04D69">
        <w:t xml:space="preserve"> Th</w:t>
      </w:r>
      <w:r w:rsidR="00402585" w:rsidRPr="00F04D69">
        <w:t>e</w:t>
      </w:r>
      <w:r w:rsidR="007106B9" w:rsidRPr="00F04D69">
        <w:t xml:space="preserve"> </w:t>
      </w:r>
      <w:r w:rsidR="00A36D00" w:rsidRPr="00F04D69">
        <w:t xml:space="preserve">high-end </w:t>
      </w:r>
      <w:r w:rsidR="007106B9" w:rsidRPr="00F04D69">
        <w:t xml:space="preserve">product platforms Artis </w:t>
      </w:r>
      <w:proofErr w:type="spellStart"/>
      <w:proofErr w:type="gramStart"/>
      <w:r w:rsidR="007106B9" w:rsidRPr="00F04D69">
        <w:t>icono.vision</w:t>
      </w:r>
      <w:proofErr w:type="spellEnd"/>
      <w:proofErr w:type="gramEnd"/>
      <w:r w:rsidR="00066F94" w:rsidRPr="00F04D69">
        <w:t xml:space="preserve"> and </w:t>
      </w:r>
      <w:r w:rsidR="007106B9" w:rsidRPr="00F04D69">
        <w:t xml:space="preserve">Artis </w:t>
      </w:r>
      <w:proofErr w:type="spellStart"/>
      <w:proofErr w:type="gramStart"/>
      <w:r w:rsidR="007106B9" w:rsidRPr="00F04D69">
        <w:t>pheno.vision</w:t>
      </w:r>
      <w:proofErr w:type="spellEnd"/>
      <w:proofErr w:type="gramEnd"/>
      <w:r w:rsidR="00783158" w:rsidRPr="00F04D69">
        <w:t xml:space="preserve"> have been developed with </w:t>
      </w:r>
      <w:r w:rsidR="00402585" w:rsidRPr="00F04D69">
        <w:t>speed and precision</w:t>
      </w:r>
      <w:r w:rsidR="00783158" w:rsidRPr="00F04D69">
        <w:t xml:space="preserve"> in min</w:t>
      </w:r>
      <w:r w:rsidR="00202B5D" w:rsidRPr="00F04D69">
        <w:t>d</w:t>
      </w:r>
      <w:r w:rsidR="006A653D" w:rsidRPr="00F04D69">
        <w:t xml:space="preserve">, </w:t>
      </w:r>
      <w:r w:rsidR="007A6C72" w:rsidRPr="00F04D69">
        <w:t xml:space="preserve">Artis </w:t>
      </w:r>
      <w:proofErr w:type="spellStart"/>
      <w:proofErr w:type="gramStart"/>
      <w:r w:rsidR="007A6C72" w:rsidRPr="00F04D69">
        <w:t>icono.explore</w:t>
      </w:r>
      <w:proofErr w:type="spellEnd"/>
      <w:proofErr w:type="gramEnd"/>
      <w:r w:rsidR="007A6C72" w:rsidRPr="00F04D69">
        <w:t xml:space="preserve"> </w:t>
      </w:r>
      <w:r w:rsidR="00B93080" w:rsidRPr="00F04D69">
        <w:t xml:space="preserve">comes with a </w:t>
      </w:r>
      <w:r w:rsidR="007A6C72" w:rsidRPr="00F04D69">
        <w:t xml:space="preserve">powerful </w:t>
      </w:r>
      <w:r w:rsidR="00FA1B6A">
        <w:t>X</w:t>
      </w:r>
      <w:r w:rsidR="007A6C72" w:rsidRPr="00F04D69">
        <w:t>-ray tube</w:t>
      </w:r>
      <w:r w:rsidR="00B93080" w:rsidRPr="00F04D69">
        <w:t xml:space="preserve"> for high patient throughput</w:t>
      </w:r>
      <w:r w:rsidR="0057766A">
        <w:t>,</w:t>
      </w:r>
      <w:r w:rsidR="006A653D" w:rsidRPr="00F04D69">
        <w:t xml:space="preserve"> and Ar</w:t>
      </w:r>
      <w:r w:rsidR="007A6C72" w:rsidRPr="00F04D69">
        <w:t xml:space="preserve">tis </w:t>
      </w:r>
      <w:proofErr w:type="spellStart"/>
      <w:r w:rsidR="007A6C72" w:rsidRPr="00F04D69">
        <w:t>genio</w:t>
      </w:r>
      <w:proofErr w:type="spellEnd"/>
      <w:r w:rsidR="006A653D" w:rsidRPr="00F04D69">
        <w:t xml:space="preserve"> </w:t>
      </w:r>
      <w:r w:rsidR="00AF5A5B" w:rsidRPr="00F04D69">
        <w:t xml:space="preserve">is designed for both </w:t>
      </w:r>
      <w:r w:rsidR="007A6C72" w:rsidRPr="00F04D69">
        <w:t>versatility</w:t>
      </w:r>
      <w:r w:rsidR="00AF5A5B" w:rsidRPr="00F04D69">
        <w:t xml:space="preserve"> and productivity</w:t>
      </w:r>
      <w:r w:rsidR="00702E12" w:rsidRPr="00F04D69">
        <w:t xml:space="preserve"> </w:t>
      </w:r>
      <w:r w:rsidR="0057766A">
        <w:t xml:space="preserve">to handle </w:t>
      </w:r>
      <w:r w:rsidR="00702E12" w:rsidRPr="00F04D69">
        <w:t>a broad case mix</w:t>
      </w:r>
      <w:r w:rsidR="000504D5">
        <w:t>.</w:t>
      </w:r>
      <w:r w:rsidR="006A653D" w:rsidRPr="00F04D69">
        <w:rPr>
          <w:sz w:val="18"/>
          <w:szCs w:val="18"/>
          <w:vertAlign w:val="superscript"/>
        </w:rPr>
        <w:t>1, 2</w:t>
      </w:r>
      <w:r w:rsidR="007A6C72">
        <w:t xml:space="preserve"> </w:t>
      </w:r>
    </w:p>
    <w:p w14:paraId="2262D84C" w14:textId="7AEE1F48" w:rsidR="00B96A4F" w:rsidRDefault="00B96A4F" w:rsidP="00B96A4F">
      <w:pPr>
        <w:pStyle w:val="FootnoteText"/>
      </w:pPr>
      <w:r>
        <w:rPr>
          <w:sz w:val="18"/>
          <w:szCs w:val="22"/>
          <w:vertAlign w:val="superscript"/>
        </w:rPr>
        <w:t xml:space="preserve">1 </w:t>
      </w:r>
      <w:proofErr w:type="spellStart"/>
      <w:r>
        <w:t>Optiq</w:t>
      </w:r>
      <w:proofErr w:type="spellEnd"/>
      <w:r>
        <w:t xml:space="preserve"> AI, </w:t>
      </w:r>
      <w:r w:rsidRPr="00366F04">
        <w:t>A</w:t>
      </w:r>
      <w:r>
        <w:t xml:space="preserve">rtis </w:t>
      </w:r>
      <w:proofErr w:type="spellStart"/>
      <w:proofErr w:type="gramStart"/>
      <w:r w:rsidRPr="00366F04">
        <w:t>icono.explore</w:t>
      </w:r>
      <w:proofErr w:type="spellEnd"/>
      <w:proofErr w:type="gramEnd"/>
      <w:r w:rsidR="00B408EB">
        <w:t xml:space="preserve"> floor</w:t>
      </w:r>
      <w:r w:rsidR="0057766A">
        <w:t>,</w:t>
      </w:r>
      <w:r>
        <w:t xml:space="preserve"> and Artis </w:t>
      </w:r>
      <w:proofErr w:type="spellStart"/>
      <w:r>
        <w:t>genio</w:t>
      </w:r>
      <w:proofErr w:type="spellEnd"/>
      <w:r>
        <w:t xml:space="preserve"> </w:t>
      </w:r>
      <w:r w:rsidR="00B408EB">
        <w:t xml:space="preserve">floor </w:t>
      </w:r>
      <w:r>
        <w:t>are</w:t>
      </w:r>
      <w:r w:rsidR="00B71394">
        <w:t xml:space="preserve"> </w:t>
      </w:r>
      <w:r w:rsidRPr="0085334A">
        <w:t>pending</w:t>
      </w:r>
      <w:r w:rsidR="00767EF1">
        <w:t xml:space="preserve"> </w:t>
      </w:r>
      <w:r w:rsidR="00B71394">
        <w:t>5</w:t>
      </w:r>
      <w:r w:rsidR="00B71394" w:rsidRPr="0085334A">
        <w:t>10(k</w:t>
      </w:r>
      <w:r w:rsidR="00B71394">
        <w:t xml:space="preserve">) </w:t>
      </w:r>
      <w:r w:rsidR="00767EF1">
        <w:t>clearance</w:t>
      </w:r>
      <w:r w:rsidR="00B71394">
        <w:t>, and</w:t>
      </w:r>
      <w:r w:rsidR="00767EF1">
        <w:t xml:space="preserve"> are not </w:t>
      </w:r>
      <w:r w:rsidR="00B71394">
        <w:t xml:space="preserve">yet </w:t>
      </w:r>
      <w:r w:rsidR="00767EF1">
        <w:t>commercially available in the United States</w:t>
      </w:r>
      <w:r w:rsidRPr="0085334A">
        <w:t xml:space="preserve">. </w:t>
      </w:r>
      <w:r w:rsidR="00F13143">
        <w:t xml:space="preserve">Rest of world: </w:t>
      </w:r>
      <w:proofErr w:type="spellStart"/>
      <w:r w:rsidR="00F13143">
        <w:t>Optiq</w:t>
      </w:r>
      <w:proofErr w:type="spellEnd"/>
      <w:r w:rsidR="00F13143">
        <w:t xml:space="preserve"> AI, </w:t>
      </w:r>
      <w:r w:rsidR="00F13143" w:rsidRPr="00366F04">
        <w:t>A</w:t>
      </w:r>
      <w:r w:rsidR="00F13143">
        <w:t xml:space="preserve">rtis </w:t>
      </w:r>
      <w:proofErr w:type="spellStart"/>
      <w:proofErr w:type="gramStart"/>
      <w:r w:rsidR="00F13143" w:rsidRPr="00366F04">
        <w:t>icono.explore</w:t>
      </w:r>
      <w:proofErr w:type="spellEnd"/>
      <w:proofErr w:type="gramEnd"/>
      <w:r w:rsidR="00F13143">
        <w:t xml:space="preserve"> floor, and Artis </w:t>
      </w:r>
      <w:proofErr w:type="spellStart"/>
      <w:r w:rsidR="00F13143">
        <w:t>genio</w:t>
      </w:r>
      <w:proofErr w:type="spellEnd"/>
      <w:r w:rsidR="00F13143">
        <w:t xml:space="preserve"> floor are </w:t>
      </w:r>
      <w:r w:rsidR="00D90D19" w:rsidRPr="0085334A">
        <w:t xml:space="preserve">under development, not commercially available, and </w:t>
      </w:r>
      <w:r w:rsidR="00D90D19">
        <w:t xml:space="preserve">their </w:t>
      </w:r>
      <w:r w:rsidR="00D90D19" w:rsidRPr="0085334A">
        <w:t>future availability cannot be ensured</w:t>
      </w:r>
      <w:r w:rsidR="00D90D19">
        <w:t xml:space="preserve">. </w:t>
      </w:r>
      <w:r w:rsidR="006A18A8" w:rsidRPr="00366F04">
        <w:t>A</w:t>
      </w:r>
      <w:r w:rsidR="006A18A8">
        <w:t xml:space="preserve">rtis </w:t>
      </w:r>
      <w:proofErr w:type="spellStart"/>
      <w:proofErr w:type="gramStart"/>
      <w:r w:rsidR="006A18A8" w:rsidRPr="00366F04">
        <w:t>icono.explore</w:t>
      </w:r>
      <w:proofErr w:type="spellEnd"/>
      <w:proofErr w:type="gramEnd"/>
      <w:r w:rsidR="006A18A8">
        <w:t xml:space="preserve"> ceiling, and Artis </w:t>
      </w:r>
      <w:proofErr w:type="spellStart"/>
      <w:r w:rsidR="006A18A8">
        <w:t>genio</w:t>
      </w:r>
      <w:proofErr w:type="spellEnd"/>
      <w:r w:rsidR="006A18A8">
        <w:t xml:space="preserve"> ceiling </w:t>
      </w:r>
      <w:r w:rsidR="00890430">
        <w:t xml:space="preserve">are </w:t>
      </w:r>
      <w:r w:rsidRPr="0085334A">
        <w:t xml:space="preserve">under development, not commercially available, and </w:t>
      </w:r>
      <w:r w:rsidR="00890430">
        <w:t xml:space="preserve">their </w:t>
      </w:r>
      <w:r w:rsidRPr="0085334A">
        <w:t>future availability cannot be ensured.</w:t>
      </w:r>
    </w:p>
    <w:p w14:paraId="491D347F" w14:textId="1D664A1B" w:rsidR="006C793D" w:rsidRDefault="00B96A4F" w:rsidP="001146B0">
      <w:pPr>
        <w:pStyle w:val="Copy"/>
        <w:rPr>
          <w:sz w:val="16"/>
          <w:szCs w:val="20"/>
        </w:rPr>
      </w:pPr>
      <w:r>
        <w:rPr>
          <w:sz w:val="18"/>
          <w:vertAlign w:val="superscript"/>
        </w:rPr>
        <w:t>2</w:t>
      </w:r>
      <w:r w:rsidR="006C793D">
        <w:t xml:space="preserve"> </w:t>
      </w:r>
      <w:r w:rsidR="004E7282" w:rsidRPr="0024657B">
        <w:rPr>
          <w:sz w:val="16"/>
          <w:szCs w:val="20"/>
        </w:rPr>
        <w:t>A</w:t>
      </w:r>
      <w:r w:rsidR="00C763A0" w:rsidRPr="0024657B">
        <w:rPr>
          <w:sz w:val="16"/>
          <w:szCs w:val="20"/>
        </w:rPr>
        <w:t xml:space="preserve">rtis </w:t>
      </w:r>
      <w:proofErr w:type="spellStart"/>
      <w:proofErr w:type="gramStart"/>
      <w:r w:rsidR="004E7282" w:rsidRPr="0024657B">
        <w:rPr>
          <w:sz w:val="16"/>
          <w:szCs w:val="20"/>
        </w:rPr>
        <w:t>icono.vision</w:t>
      </w:r>
      <w:proofErr w:type="spellEnd"/>
      <w:proofErr w:type="gramEnd"/>
      <w:r w:rsidR="00890430" w:rsidRPr="0024657B">
        <w:rPr>
          <w:sz w:val="16"/>
          <w:szCs w:val="20"/>
        </w:rPr>
        <w:t xml:space="preserve"> and</w:t>
      </w:r>
      <w:r w:rsidR="004E7282" w:rsidRPr="0024657B">
        <w:rPr>
          <w:sz w:val="16"/>
          <w:szCs w:val="20"/>
        </w:rPr>
        <w:t xml:space="preserve"> </w:t>
      </w:r>
      <w:r w:rsidR="00C763A0" w:rsidRPr="0024657B">
        <w:rPr>
          <w:sz w:val="16"/>
          <w:szCs w:val="20"/>
        </w:rPr>
        <w:t>Artis</w:t>
      </w:r>
      <w:r w:rsidR="004E7282" w:rsidRPr="0024657B">
        <w:rPr>
          <w:sz w:val="16"/>
          <w:szCs w:val="20"/>
        </w:rPr>
        <w:t xml:space="preserve"> </w:t>
      </w:r>
      <w:proofErr w:type="spellStart"/>
      <w:proofErr w:type="gramStart"/>
      <w:r w:rsidR="004E7282" w:rsidRPr="0024657B">
        <w:rPr>
          <w:sz w:val="16"/>
          <w:szCs w:val="20"/>
        </w:rPr>
        <w:t>pheno.vision</w:t>
      </w:r>
      <w:proofErr w:type="spellEnd"/>
      <w:proofErr w:type="gramEnd"/>
      <w:r w:rsidR="004E7282" w:rsidRPr="0024657B">
        <w:rPr>
          <w:sz w:val="16"/>
          <w:szCs w:val="20"/>
        </w:rPr>
        <w:t xml:space="preserve"> are </w:t>
      </w:r>
      <w:r w:rsidR="00E65B75" w:rsidRPr="0024657B">
        <w:rPr>
          <w:sz w:val="16"/>
          <w:szCs w:val="20"/>
        </w:rPr>
        <w:t xml:space="preserve">under development and not commercially available. Future availability cannot be </w:t>
      </w:r>
      <w:r w:rsidR="00464681" w:rsidRPr="00464681">
        <w:rPr>
          <w:sz w:val="16"/>
          <w:szCs w:val="20"/>
        </w:rPr>
        <w:t>ensured</w:t>
      </w:r>
      <w:r w:rsidR="00E65B75" w:rsidRPr="0024657B">
        <w:rPr>
          <w:sz w:val="16"/>
          <w:szCs w:val="20"/>
        </w:rPr>
        <w:t>.</w:t>
      </w:r>
    </w:p>
    <w:p w14:paraId="7A795CBC" w14:textId="77777777" w:rsidR="0024657B" w:rsidRPr="0024657B" w:rsidRDefault="0024657B" w:rsidP="001146B0">
      <w:pPr>
        <w:pStyle w:val="Copy"/>
        <w:rPr>
          <w:sz w:val="16"/>
          <w:szCs w:val="20"/>
        </w:rPr>
      </w:pPr>
    </w:p>
    <w:p w14:paraId="04A81240" w14:textId="77777777" w:rsidR="00D17506" w:rsidRPr="00783EBC" w:rsidRDefault="003555FE" w:rsidP="007E7942">
      <w:pPr>
        <w:pStyle w:val="CopyohneLeerraum"/>
        <w:rPr>
          <w:b/>
          <w:lang w:val="es-ES"/>
        </w:rPr>
      </w:pPr>
      <w:r w:rsidRPr="00783EBC">
        <w:rPr>
          <w:b/>
          <w:lang w:val="es-ES"/>
        </w:rPr>
        <w:t xml:space="preserve">Media </w:t>
      </w:r>
      <w:proofErr w:type="spellStart"/>
      <w:r w:rsidRPr="00783EBC">
        <w:rPr>
          <w:b/>
          <w:lang w:val="es-ES"/>
        </w:rPr>
        <w:t>contact</w:t>
      </w:r>
      <w:proofErr w:type="spellEnd"/>
    </w:p>
    <w:p w14:paraId="2D3ACEDB" w14:textId="77777777" w:rsidR="00CC332C" w:rsidRPr="00CD698D" w:rsidRDefault="00CC332C" w:rsidP="00CC332C">
      <w:pPr>
        <w:pStyle w:val="CopyohneLeerraum"/>
      </w:pPr>
      <w:r w:rsidRPr="00CD698D">
        <w:t xml:space="preserve">Jeff Bell </w:t>
      </w:r>
    </w:p>
    <w:p w14:paraId="441E8226" w14:textId="77777777" w:rsidR="00CC332C" w:rsidRPr="00CD698D" w:rsidRDefault="00CC332C" w:rsidP="00CC332C">
      <w:pPr>
        <w:pStyle w:val="CopyohneLeerraum"/>
      </w:pPr>
      <w:r w:rsidRPr="00CD698D">
        <w:t xml:space="preserve">(484) 868-8346; </w:t>
      </w:r>
      <w:hyperlink r:id="rId11" w:history="1">
        <w:r w:rsidRPr="00CD698D">
          <w:rPr>
            <w:rStyle w:val="Hyperlink"/>
          </w:rPr>
          <w:t>jeffrey.t.bell@siemens-healthineers.com</w:t>
        </w:r>
      </w:hyperlink>
      <w:r w:rsidRPr="00CD698D">
        <w:t xml:space="preserve"> </w:t>
      </w:r>
    </w:p>
    <w:p w14:paraId="6173B66E" w14:textId="77777777" w:rsidR="00CC332C" w:rsidRDefault="00CC332C" w:rsidP="00CC332C">
      <w:pPr>
        <w:pStyle w:val="CopyohneLeerraum"/>
      </w:pPr>
      <w:r w:rsidRPr="00610E97">
        <w:t xml:space="preserve">Visit the </w:t>
      </w:r>
      <w:r>
        <w:t xml:space="preserve"> </w:t>
      </w:r>
      <w:hyperlink r:id="rId12" w:history="1">
        <w:r w:rsidRPr="007E1E8B">
          <w:rPr>
            <w:rStyle w:val="Hyperlink"/>
          </w:rPr>
          <w:t>Siemens Healthineers Press Center</w:t>
        </w:r>
      </w:hyperlink>
    </w:p>
    <w:p w14:paraId="089C3BA5" w14:textId="77777777" w:rsidR="00F2408E" w:rsidRDefault="00F2408E" w:rsidP="00CC332C">
      <w:pPr>
        <w:pStyle w:val="CopyohneLeerraum"/>
      </w:pPr>
    </w:p>
    <w:p w14:paraId="2A3F387D" w14:textId="46644B8E" w:rsidR="0024657B" w:rsidRPr="00610E97" w:rsidRDefault="41D31430" w:rsidP="00C905D2">
      <w:pPr>
        <w:spacing w:after="0" w:line="360" w:lineRule="auto"/>
      </w:pPr>
      <w:r w:rsidRPr="1A3EF74C">
        <w:rPr>
          <w:rFonts w:ascii="Calibri" w:eastAsia="Calibri" w:hAnsi="Calibri" w:cs="Calibri"/>
          <w:b/>
          <w:bCs/>
          <w:sz w:val="16"/>
          <w:szCs w:val="16"/>
        </w:rPr>
        <w:t xml:space="preserve">Siemens Healthineers </w:t>
      </w:r>
      <w:proofErr w:type="gramStart"/>
      <w:r w:rsidRPr="1A3EF74C">
        <w:rPr>
          <w:rFonts w:ascii="Calibri" w:eastAsia="Calibri" w:hAnsi="Calibri" w:cs="Calibri"/>
          <w:sz w:val="16"/>
          <w:szCs w:val="16"/>
        </w:rPr>
        <w:t>pioneers</w:t>
      </w:r>
      <w:proofErr w:type="gramEnd"/>
      <w:r w:rsidRPr="1A3EF74C">
        <w:rPr>
          <w:rFonts w:ascii="Calibri" w:eastAsia="Calibri" w:hAnsi="Calibri" w:cs="Calibri"/>
          <w:sz w:val="16"/>
          <w:szCs w:val="16"/>
        </w:rPr>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hyperlink r:id="rId13">
        <w:r w:rsidRPr="1A3EF74C">
          <w:rPr>
            <w:rStyle w:val="Hyperlink"/>
            <w:rFonts w:ascii="Calibri" w:eastAsia="Calibri" w:hAnsi="Calibri" w:cs="Calibri"/>
            <w:color w:val="0563C1"/>
            <w:sz w:val="16"/>
            <w:szCs w:val="16"/>
          </w:rPr>
          <w:t>siemens-healthineers.com</w:t>
        </w:r>
      </w:hyperlink>
      <w:r w:rsidRPr="1A3EF74C">
        <w:rPr>
          <w:rFonts w:ascii="Calibri" w:eastAsia="Calibri" w:hAnsi="Calibri" w:cs="Calibri"/>
          <w:sz w:val="16"/>
          <w:szCs w:val="16"/>
        </w:rPr>
        <w:t>.</w:t>
      </w:r>
    </w:p>
    <w:sectPr w:rsidR="0024657B" w:rsidRPr="00610E97" w:rsidSect="00D17506">
      <w:headerReference w:type="default" r:id="rId14"/>
      <w:footerReference w:type="default" r:id="rId15"/>
      <w:headerReference w:type="first" r:id="rId16"/>
      <w:footerReference w:type="first" r:id="rId17"/>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36A3" w14:textId="77777777" w:rsidR="00163A3B" w:rsidRDefault="00163A3B" w:rsidP="00E4091D">
      <w:pPr>
        <w:spacing w:line="240" w:lineRule="auto"/>
      </w:pPr>
      <w:r>
        <w:separator/>
      </w:r>
    </w:p>
  </w:endnote>
  <w:endnote w:type="continuationSeparator" w:id="0">
    <w:p w14:paraId="053454D6" w14:textId="77777777" w:rsidR="00163A3B" w:rsidRDefault="00163A3B"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5C96246B" w14:textId="77777777" w:rsidTr="00ED2EB9">
      <w:tc>
        <w:tcPr>
          <w:tcW w:w="2408" w:type="dxa"/>
        </w:tcPr>
        <w:p w14:paraId="10C46F80" w14:textId="77777777" w:rsidR="00D17506" w:rsidRDefault="00D17506" w:rsidP="007E7942">
          <w:pPr>
            <w:pStyle w:val="Footer1"/>
          </w:pPr>
        </w:p>
      </w:tc>
      <w:tc>
        <w:tcPr>
          <w:tcW w:w="2408" w:type="dxa"/>
        </w:tcPr>
        <w:p w14:paraId="5AF64802" w14:textId="77777777" w:rsidR="00D17506" w:rsidRDefault="00D17506" w:rsidP="007E7942">
          <w:pPr>
            <w:pStyle w:val="Footer1"/>
          </w:pPr>
        </w:p>
      </w:tc>
      <w:tc>
        <w:tcPr>
          <w:tcW w:w="2408" w:type="dxa"/>
        </w:tcPr>
        <w:p w14:paraId="353562A6" w14:textId="77777777" w:rsidR="00D17506" w:rsidRDefault="00D17506" w:rsidP="007E7942">
          <w:pPr>
            <w:pStyle w:val="Footer1"/>
          </w:pPr>
        </w:p>
      </w:tc>
      <w:tc>
        <w:tcPr>
          <w:tcW w:w="2408" w:type="dxa"/>
        </w:tcPr>
        <w:p w14:paraId="5C163FB0"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070002C7"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5B1"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0F07CB38" w14:textId="77777777" w:rsidTr="00DE44D7">
      <w:trPr>
        <w:trHeight w:val="964"/>
      </w:trPr>
      <w:tc>
        <w:tcPr>
          <w:tcW w:w="4816" w:type="dxa"/>
          <w:tcMar>
            <w:top w:w="57" w:type="dxa"/>
          </w:tcMar>
        </w:tcPr>
        <w:p w14:paraId="3F85176F" w14:textId="42966426" w:rsidR="00D42372" w:rsidRDefault="00D42372" w:rsidP="008C4163">
          <w:pPr>
            <w:pStyle w:val="Footer1"/>
            <w:jc w:val="left"/>
          </w:pPr>
          <w:r w:rsidRPr="00D42372">
            <w:rPr>
              <w:rStyle w:val="Strong"/>
            </w:rPr>
            <w:t>Siemens Healthineers</w:t>
          </w:r>
          <w:r w:rsidR="006C793D">
            <w:rPr>
              <w:rStyle w:val="Strong"/>
            </w:rPr>
            <w:t xml:space="preserve"> AG</w:t>
          </w:r>
          <w:r w:rsidR="00D10FE3">
            <w:rPr>
              <w:rStyle w:val="Strong"/>
            </w:rPr>
            <w:t xml:space="preserve"> </w:t>
          </w:r>
        </w:p>
        <w:p w14:paraId="6FE0D8E2" w14:textId="77777777" w:rsidR="003555FE" w:rsidRPr="00D42372" w:rsidRDefault="003555FE" w:rsidP="008C4163">
          <w:pPr>
            <w:pStyle w:val="Footer1"/>
            <w:jc w:val="left"/>
          </w:pPr>
          <w:r>
            <w:t>Communications</w:t>
          </w:r>
        </w:p>
        <w:p w14:paraId="1FED54F5" w14:textId="77777777" w:rsidR="003555FE" w:rsidRDefault="003555FE" w:rsidP="00D42372">
          <w:pPr>
            <w:pStyle w:val="Footer1"/>
          </w:pPr>
        </w:p>
        <w:p w14:paraId="6EE10268" w14:textId="77777777" w:rsidR="003555FE" w:rsidRDefault="003555FE" w:rsidP="00D42372">
          <w:pPr>
            <w:pStyle w:val="Footer1"/>
          </w:pPr>
        </w:p>
      </w:tc>
      <w:tc>
        <w:tcPr>
          <w:tcW w:w="20" w:type="dxa"/>
          <w:tcMar>
            <w:top w:w="57" w:type="dxa"/>
          </w:tcMar>
        </w:tcPr>
        <w:p w14:paraId="492653F4" w14:textId="77777777" w:rsidR="00D42372" w:rsidRDefault="00D42372" w:rsidP="00D42372">
          <w:pPr>
            <w:pStyle w:val="Footer1"/>
          </w:pPr>
        </w:p>
      </w:tc>
      <w:tc>
        <w:tcPr>
          <w:tcW w:w="2408" w:type="dxa"/>
          <w:tcMar>
            <w:top w:w="57" w:type="dxa"/>
          </w:tcMar>
        </w:tcPr>
        <w:p w14:paraId="5E6FA15D" w14:textId="77777777" w:rsidR="00D42372" w:rsidRDefault="00D42372" w:rsidP="00D42372">
          <w:pPr>
            <w:pStyle w:val="Footer1"/>
          </w:pPr>
        </w:p>
      </w:tc>
      <w:tc>
        <w:tcPr>
          <w:tcW w:w="2408" w:type="dxa"/>
          <w:tcMar>
            <w:top w:w="57" w:type="dxa"/>
          </w:tcMar>
        </w:tcPr>
        <w:p w14:paraId="7B8E51EF" w14:textId="77777777" w:rsidR="003555FE" w:rsidRPr="003555FE" w:rsidRDefault="003555FE" w:rsidP="003555FE">
          <w:pPr>
            <w:pStyle w:val="Footer1"/>
            <w:rPr>
              <w:rStyle w:val="Strong"/>
              <w:b w:val="0"/>
              <w:bCs w:val="0"/>
            </w:rPr>
          </w:pPr>
          <w:proofErr w:type="spellStart"/>
          <w:r w:rsidRPr="003555FE">
            <w:rPr>
              <w:rStyle w:val="Strong"/>
              <w:b w:val="0"/>
              <w:bCs w:val="0"/>
            </w:rPr>
            <w:t>Siemensstraße</w:t>
          </w:r>
          <w:proofErr w:type="spellEnd"/>
          <w:r w:rsidRPr="003555FE">
            <w:rPr>
              <w:rStyle w:val="Strong"/>
              <w:b w:val="0"/>
              <w:bCs w:val="0"/>
            </w:rPr>
            <w:t xml:space="preserve"> 3</w:t>
          </w:r>
        </w:p>
        <w:p w14:paraId="1DEA4645" w14:textId="77777777" w:rsidR="003555FE" w:rsidRPr="003555FE" w:rsidRDefault="003555FE" w:rsidP="003555FE">
          <w:pPr>
            <w:pStyle w:val="Footer1"/>
            <w:rPr>
              <w:rStyle w:val="Strong"/>
              <w:b w:val="0"/>
              <w:bCs w:val="0"/>
            </w:rPr>
          </w:pPr>
          <w:r w:rsidRPr="003555FE">
            <w:rPr>
              <w:rStyle w:val="Strong"/>
              <w:b w:val="0"/>
              <w:bCs w:val="0"/>
            </w:rPr>
            <w:t xml:space="preserve">91301 </w:t>
          </w:r>
          <w:proofErr w:type="spellStart"/>
          <w:r w:rsidRPr="003555FE">
            <w:rPr>
              <w:rStyle w:val="Strong"/>
              <w:b w:val="0"/>
              <w:bCs w:val="0"/>
            </w:rPr>
            <w:t>Forchheim</w:t>
          </w:r>
          <w:proofErr w:type="spellEnd"/>
        </w:p>
        <w:p w14:paraId="3F969610" w14:textId="77777777" w:rsidR="00D42372" w:rsidRPr="003555FE" w:rsidRDefault="003555FE" w:rsidP="003555FE">
          <w:pPr>
            <w:pStyle w:val="Footer1"/>
          </w:pPr>
          <w:r w:rsidRPr="003555FE">
            <w:rPr>
              <w:rStyle w:val="Strong"/>
              <w:b w:val="0"/>
              <w:bCs w:val="0"/>
            </w:rPr>
            <w:t>Germany</w:t>
          </w:r>
        </w:p>
      </w:tc>
    </w:tr>
    <w:tr w:rsidR="00D42372" w14:paraId="759C7AAC" w14:textId="77777777" w:rsidTr="00D10FE3">
      <w:trPr>
        <w:trHeight w:val="227"/>
      </w:trPr>
      <w:tc>
        <w:tcPr>
          <w:tcW w:w="4816" w:type="dxa"/>
        </w:tcPr>
        <w:p w14:paraId="390BC9EF" w14:textId="77777777" w:rsidR="00D42372" w:rsidRDefault="00D42372" w:rsidP="007E7942">
          <w:pPr>
            <w:pStyle w:val="Footer1"/>
          </w:pPr>
        </w:p>
      </w:tc>
      <w:tc>
        <w:tcPr>
          <w:tcW w:w="20" w:type="dxa"/>
        </w:tcPr>
        <w:p w14:paraId="144E9E35" w14:textId="77777777" w:rsidR="00D42372" w:rsidRDefault="00D42372" w:rsidP="007E7942">
          <w:pPr>
            <w:pStyle w:val="Footer1"/>
          </w:pPr>
        </w:p>
      </w:tc>
      <w:tc>
        <w:tcPr>
          <w:tcW w:w="2408" w:type="dxa"/>
        </w:tcPr>
        <w:p w14:paraId="27181C90" w14:textId="77777777" w:rsidR="00D42372" w:rsidRDefault="00D42372" w:rsidP="007E7942">
          <w:pPr>
            <w:pStyle w:val="Footer1"/>
          </w:pPr>
        </w:p>
      </w:tc>
      <w:tc>
        <w:tcPr>
          <w:tcW w:w="2408" w:type="dxa"/>
        </w:tcPr>
        <w:p w14:paraId="630C9AD3"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0F1B1984"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7B02" w14:textId="77777777" w:rsidR="00163A3B" w:rsidRDefault="00163A3B" w:rsidP="00E4091D">
      <w:pPr>
        <w:spacing w:line="240" w:lineRule="auto"/>
      </w:pPr>
      <w:r>
        <w:separator/>
      </w:r>
    </w:p>
  </w:footnote>
  <w:footnote w:type="continuationSeparator" w:id="0">
    <w:p w14:paraId="493BFBC6" w14:textId="77777777" w:rsidR="00163A3B" w:rsidRDefault="00163A3B"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021B" w14:textId="4F3BC81A"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C905D2">
      <w:rPr>
        <w:rStyle w:val="Strong"/>
        <w:b w:val="0"/>
        <w:bCs w:val="0"/>
      </w:rPr>
      <w:t>Press Release</w:t>
    </w:r>
    <w:r w:rsidRPr="006C793D">
      <w:rPr>
        <w:rStyle w:val="Strong"/>
        <w:b w:val="0"/>
        <w:bCs w:val="0"/>
      </w:rPr>
      <w:fldChar w:fldCharType="end"/>
    </w:r>
  </w:p>
  <w:p w14:paraId="26359DB4" w14:textId="7DB1C698"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382B" w14:textId="77777777" w:rsidR="00F44AC5" w:rsidRPr="002F117A" w:rsidRDefault="002F117A" w:rsidP="002F117A">
    <w:pPr>
      <w:pStyle w:val="Header"/>
      <w:jc w:val="right"/>
    </w:pPr>
    <w:r w:rsidRPr="002F117A">
      <w:drawing>
        <wp:inline distT="0" distB="0" distL="0" distR="0" wp14:anchorId="66E27D0C" wp14:editId="19E427DA">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33A10"/>
    <w:multiLevelType w:val="hybridMultilevel"/>
    <w:tmpl w:val="72DE1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F1FE3"/>
    <w:multiLevelType w:val="multilevel"/>
    <w:tmpl w:val="69C2C0B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1BD90035"/>
    <w:multiLevelType w:val="hybridMultilevel"/>
    <w:tmpl w:val="5BC05F72"/>
    <w:lvl w:ilvl="0" w:tplc="5694FF5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841F4"/>
    <w:multiLevelType w:val="hybridMultilevel"/>
    <w:tmpl w:val="FA1EFA24"/>
    <w:lvl w:ilvl="0" w:tplc="56E88B7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6E6C"/>
    <w:multiLevelType w:val="hybridMultilevel"/>
    <w:tmpl w:val="D580259C"/>
    <w:lvl w:ilvl="0" w:tplc="11820C8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F1E93"/>
    <w:multiLevelType w:val="hybridMultilevel"/>
    <w:tmpl w:val="4F2252DA"/>
    <w:lvl w:ilvl="0" w:tplc="E33877D4">
      <w:start w:val="1"/>
      <w:numFmt w:val="bullet"/>
      <w:lvlText w:val="•"/>
      <w:lvlJc w:val="left"/>
      <w:pPr>
        <w:tabs>
          <w:tab w:val="num" w:pos="720"/>
        </w:tabs>
        <w:ind w:left="720" w:hanging="360"/>
      </w:pPr>
      <w:rPr>
        <w:rFonts w:ascii="Arial" w:hAnsi="Arial" w:hint="default"/>
      </w:rPr>
    </w:lvl>
    <w:lvl w:ilvl="1" w:tplc="7A06AB02" w:tentative="1">
      <w:start w:val="1"/>
      <w:numFmt w:val="bullet"/>
      <w:lvlText w:val="•"/>
      <w:lvlJc w:val="left"/>
      <w:pPr>
        <w:tabs>
          <w:tab w:val="num" w:pos="1440"/>
        </w:tabs>
        <w:ind w:left="1440" w:hanging="360"/>
      </w:pPr>
      <w:rPr>
        <w:rFonts w:ascii="Arial" w:hAnsi="Arial" w:hint="default"/>
      </w:rPr>
    </w:lvl>
    <w:lvl w:ilvl="2" w:tplc="E6840182" w:tentative="1">
      <w:start w:val="1"/>
      <w:numFmt w:val="bullet"/>
      <w:lvlText w:val="•"/>
      <w:lvlJc w:val="left"/>
      <w:pPr>
        <w:tabs>
          <w:tab w:val="num" w:pos="2160"/>
        </w:tabs>
        <w:ind w:left="2160" w:hanging="360"/>
      </w:pPr>
      <w:rPr>
        <w:rFonts w:ascii="Arial" w:hAnsi="Arial" w:hint="default"/>
      </w:rPr>
    </w:lvl>
    <w:lvl w:ilvl="3" w:tplc="4962BAEC" w:tentative="1">
      <w:start w:val="1"/>
      <w:numFmt w:val="bullet"/>
      <w:lvlText w:val="•"/>
      <w:lvlJc w:val="left"/>
      <w:pPr>
        <w:tabs>
          <w:tab w:val="num" w:pos="2880"/>
        </w:tabs>
        <w:ind w:left="2880" w:hanging="360"/>
      </w:pPr>
      <w:rPr>
        <w:rFonts w:ascii="Arial" w:hAnsi="Arial" w:hint="default"/>
      </w:rPr>
    </w:lvl>
    <w:lvl w:ilvl="4" w:tplc="99A6DDDA" w:tentative="1">
      <w:start w:val="1"/>
      <w:numFmt w:val="bullet"/>
      <w:lvlText w:val="•"/>
      <w:lvlJc w:val="left"/>
      <w:pPr>
        <w:tabs>
          <w:tab w:val="num" w:pos="3600"/>
        </w:tabs>
        <w:ind w:left="3600" w:hanging="360"/>
      </w:pPr>
      <w:rPr>
        <w:rFonts w:ascii="Arial" w:hAnsi="Arial" w:hint="default"/>
      </w:rPr>
    </w:lvl>
    <w:lvl w:ilvl="5" w:tplc="6E46DFC2" w:tentative="1">
      <w:start w:val="1"/>
      <w:numFmt w:val="bullet"/>
      <w:lvlText w:val="•"/>
      <w:lvlJc w:val="left"/>
      <w:pPr>
        <w:tabs>
          <w:tab w:val="num" w:pos="4320"/>
        </w:tabs>
        <w:ind w:left="4320" w:hanging="360"/>
      </w:pPr>
      <w:rPr>
        <w:rFonts w:ascii="Arial" w:hAnsi="Arial" w:hint="default"/>
      </w:rPr>
    </w:lvl>
    <w:lvl w:ilvl="6" w:tplc="98E86B22" w:tentative="1">
      <w:start w:val="1"/>
      <w:numFmt w:val="bullet"/>
      <w:lvlText w:val="•"/>
      <w:lvlJc w:val="left"/>
      <w:pPr>
        <w:tabs>
          <w:tab w:val="num" w:pos="5040"/>
        </w:tabs>
        <w:ind w:left="5040" w:hanging="360"/>
      </w:pPr>
      <w:rPr>
        <w:rFonts w:ascii="Arial" w:hAnsi="Arial" w:hint="default"/>
      </w:rPr>
    </w:lvl>
    <w:lvl w:ilvl="7" w:tplc="7EC826E0" w:tentative="1">
      <w:start w:val="1"/>
      <w:numFmt w:val="bullet"/>
      <w:lvlText w:val="•"/>
      <w:lvlJc w:val="left"/>
      <w:pPr>
        <w:tabs>
          <w:tab w:val="num" w:pos="5760"/>
        </w:tabs>
        <w:ind w:left="5760" w:hanging="360"/>
      </w:pPr>
      <w:rPr>
        <w:rFonts w:ascii="Arial" w:hAnsi="Arial" w:hint="default"/>
      </w:rPr>
    </w:lvl>
    <w:lvl w:ilvl="8" w:tplc="E21E5F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9" w15:restartNumberingAfterBreak="0">
    <w:nsid w:val="70AF3E92"/>
    <w:multiLevelType w:val="hybridMultilevel"/>
    <w:tmpl w:val="51FED5C0"/>
    <w:lvl w:ilvl="0" w:tplc="CA42C0E8">
      <w:start w:val="1"/>
      <w:numFmt w:val="bullet"/>
      <w:lvlText w:val="•"/>
      <w:lvlJc w:val="left"/>
      <w:pPr>
        <w:tabs>
          <w:tab w:val="num" w:pos="720"/>
        </w:tabs>
        <w:ind w:left="720" w:hanging="360"/>
      </w:pPr>
      <w:rPr>
        <w:rFonts w:ascii="Arial" w:hAnsi="Arial" w:hint="default"/>
      </w:rPr>
    </w:lvl>
    <w:lvl w:ilvl="1" w:tplc="2BA4A5C4" w:tentative="1">
      <w:start w:val="1"/>
      <w:numFmt w:val="bullet"/>
      <w:lvlText w:val="•"/>
      <w:lvlJc w:val="left"/>
      <w:pPr>
        <w:tabs>
          <w:tab w:val="num" w:pos="1440"/>
        </w:tabs>
        <w:ind w:left="1440" w:hanging="360"/>
      </w:pPr>
      <w:rPr>
        <w:rFonts w:ascii="Arial" w:hAnsi="Arial" w:hint="default"/>
      </w:rPr>
    </w:lvl>
    <w:lvl w:ilvl="2" w:tplc="C83E7AE0" w:tentative="1">
      <w:start w:val="1"/>
      <w:numFmt w:val="bullet"/>
      <w:lvlText w:val="•"/>
      <w:lvlJc w:val="left"/>
      <w:pPr>
        <w:tabs>
          <w:tab w:val="num" w:pos="2160"/>
        </w:tabs>
        <w:ind w:left="2160" w:hanging="360"/>
      </w:pPr>
      <w:rPr>
        <w:rFonts w:ascii="Arial" w:hAnsi="Arial" w:hint="default"/>
      </w:rPr>
    </w:lvl>
    <w:lvl w:ilvl="3" w:tplc="3ED8539C" w:tentative="1">
      <w:start w:val="1"/>
      <w:numFmt w:val="bullet"/>
      <w:lvlText w:val="•"/>
      <w:lvlJc w:val="left"/>
      <w:pPr>
        <w:tabs>
          <w:tab w:val="num" w:pos="2880"/>
        </w:tabs>
        <w:ind w:left="2880" w:hanging="360"/>
      </w:pPr>
      <w:rPr>
        <w:rFonts w:ascii="Arial" w:hAnsi="Arial" w:hint="default"/>
      </w:rPr>
    </w:lvl>
    <w:lvl w:ilvl="4" w:tplc="F8C436EC" w:tentative="1">
      <w:start w:val="1"/>
      <w:numFmt w:val="bullet"/>
      <w:lvlText w:val="•"/>
      <w:lvlJc w:val="left"/>
      <w:pPr>
        <w:tabs>
          <w:tab w:val="num" w:pos="3600"/>
        </w:tabs>
        <w:ind w:left="3600" w:hanging="360"/>
      </w:pPr>
      <w:rPr>
        <w:rFonts w:ascii="Arial" w:hAnsi="Arial" w:hint="default"/>
      </w:rPr>
    </w:lvl>
    <w:lvl w:ilvl="5" w:tplc="8A2AEDAA" w:tentative="1">
      <w:start w:val="1"/>
      <w:numFmt w:val="bullet"/>
      <w:lvlText w:val="•"/>
      <w:lvlJc w:val="left"/>
      <w:pPr>
        <w:tabs>
          <w:tab w:val="num" w:pos="4320"/>
        </w:tabs>
        <w:ind w:left="4320" w:hanging="360"/>
      </w:pPr>
      <w:rPr>
        <w:rFonts w:ascii="Arial" w:hAnsi="Arial" w:hint="default"/>
      </w:rPr>
    </w:lvl>
    <w:lvl w:ilvl="6" w:tplc="1C58C556" w:tentative="1">
      <w:start w:val="1"/>
      <w:numFmt w:val="bullet"/>
      <w:lvlText w:val="•"/>
      <w:lvlJc w:val="left"/>
      <w:pPr>
        <w:tabs>
          <w:tab w:val="num" w:pos="5040"/>
        </w:tabs>
        <w:ind w:left="5040" w:hanging="360"/>
      </w:pPr>
      <w:rPr>
        <w:rFonts w:ascii="Arial" w:hAnsi="Arial" w:hint="default"/>
      </w:rPr>
    </w:lvl>
    <w:lvl w:ilvl="7" w:tplc="1B6A14B8" w:tentative="1">
      <w:start w:val="1"/>
      <w:numFmt w:val="bullet"/>
      <w:lvlText w:val="•"/>
      <w:lvlJc w:val="left"/>
      <w:pPr>
        <w:tabs>
          <w:tab w:val="num" w:pos="5760"/>
        </w:tabs>
        <w:ind w:left="5760" w:hanging="360"/>
      </w:pPr>
      <w:rPr>
        <w:rFonts w:ascii="Arial" w:hAnsi="Arial" w:hint="default"/>
      </w:rPr>
    </w:lvl>
    <w:lvl w:ilvl="8" w:tplc="2B16372C" w:tentative="1">
      <w:start w:val="1"/>
      <w:numFmt w:val="bullet"/>
      <w:lvlText w:val="•"/>
      <w:lvlJc w:val="left"/>
      <w:pPr>
        <w:tabs>
          <w:tab w:val="num" w:pos="6480"/>
        </w:tabs>
        <w:ind w:left="6480" w:hanging="360"/>
      </w:pPr>
      <w:rPr>
        <w:rFonts w:ascii="Arial" w:hAnsi="Arial" w:hint="default"/>
      </w:rPr>
    </w:lvl>
  </w:abstractNum>
  <w:num w:numId="1" w16cid:durableId="367492640">
    <w:abstractNumId w:val="0"/>
  </w:num>
  <w:num w:numId="2" w16cid:durableId="480804117">
    <w:abstractNumId w:val="4"/>
  </w:num>
  <w:num w:numId="3" w16cid:durableId="916792621">
    <w:abstractNumId w:val="8"/>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248009208">
    <w:abstractNumId w:val="9"/>
  </w:num>
  <w:num w:numId="10" w16cid:durableId="1905946333">
    <w:abstractNumId w:val="7"/>
  </w:num>
  <w:num w:numId="11" w16cid:durableId="973293957">
    <w:abstractNumId w:val="3"/>
  </w:num>
  <w:num w:numId="12" w16cid:durableId="1035738781">
    <w:abstractNumId w:val="5"/>
  </w:num>
  <w:num w:numId="13" w16cid:durableId="107118160">
    <w:abstractNumId w:val="6"/>
  </w:num>
  <w:num w:numId="14" w16cid:durableId="999507164">
    <w:abstractNumId w:val="2"/>
  </w:num>
  <w:num w:numId="15" w16cid:durableId="810829380">
    <w:abstractNumId w:val="2"/>
  </w:num>
  <w:num w:numId="16" w16cid:durableId="150875921">
    <w:abstractNumId w:val="2"/>
  </w:num>
  <w:num w:numId="17" w16cid:durableId="197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64"/>
    <w:rsid w:val="0000115C"/>
    <w:rsid w:val="00011852"/>
    <w:rsid w:val="00013E83"/>
    <w:rsid w:val="00014539"/>
    <w:rsid w:val="00015BF1"/>
    <w:rsid w:val="00020253"/>
    <w:rsid w:val="000224E9"/>
    <w:rsid w:val="0002538C"/>
    <w:rsid w:val="000334F1"/>
    <w:rsid w:val="0003352F"/>
    <w:rsid w:val="00033E28"/>
    <w:rsid w:val="0003429A"/>
    <w:rsid w:val="00037076"/>
    <w:rsid w:val="000377C0"/>
    <w:rsid w:val="00041195"/>
    <w:rsid w:val="000459FC"/>
    <w:rsid w:val="000471D1"/>
    <w:rsid w:val="000476D6"/>
    <w:rsid w:val="000504D5"/>
    <w:rsid w:val="00054F3A"/>
    <w:rsid w:val="00056E5D"/>
    <w:rsid w:val="00065067"/>
    <w:rsid w:val="00065438"/>
    <w:rsid w:val="00066F94"/>
    <w:rsid w:val="00070552"/>
    <w:rsid w:val="00075760"/>
    <w:rsid w:val="000761D7"/>
    <w:rsid w:val="000771B4"/>
    <w:rsid w:val="00082BD3"/>
    <w:rsid w:val="00086391"/>
    <w:rsid w:val="00086EE4"/>
    <w:rsid w:val="000870D2"/>
    <w:rsid w:val="000976B6"/>
    <w:rsid w:val="000A102E"/>
    <w:rsid w:val="000A1538"/>
    <w:rsid w:val="000A44F6"/>
    <w:rsid w:val="000B1082"/>
    <w:rsid w:val="000B4000"/>
    <w:rsid w:val="000B48AE"/>
    <w:rsid w:val="000B62DD"/>
    <w:rsid w:val="000C5E34"/>
    <w:rsid w:val="000C7B55"/>
    <w:rsid w:val="000D6A38"/>
    <w:rsid w:val="000E4CB5"/>
    <w:rsid w:val="000E56DC"/>
    <w:rsid w:val="00101CE8"/>
    <w:rsid w:val="00101EA0"/>
    <w:rsid w:val="001024DE"/>
    <w:rsid w:val="00105189"/>
    <w:rsid w:val="0010798B"/>
    <w:rsid w:val="001109F2"/>
    <w:rsid w:val="00110ED2"/>
    <w:rsid w:val="00110FAC"/>
    <w:rsid w:val="001146B0"/>
    <w:rsid w:val="00114D3C"/>
    <w:rsid w:val="00121F51"/>
    <w:rsid w:val="0012387E"/>
    <w:rsid w:val="00124BAC"/>
    <w:rsid w:val="0012524C"/>
    <w:rsid w:val="001254A7"/>
    <w:rsid w:val="0013107B"/>
    <w:rsid w:val="00132CCD"/>
    <w:rsid w:val="00135F4F"/>
    <w:rsid w:val="00137BE3"/>
    <w:rsid w:val="00140A6E"/>
    <w:rsid w:val="00141299"/>
    <w:rsid w:val="001431C6"/>
    <w:rsid w:val="00143D61"/>
    <w:rsid w:val="001511A8"/>
    <w:rsid w:val="001545AB"/>
    <w:rsid w:val="0015763C"/>
    <w:rsid w:val="00157689"/>
    <w:rsid w:val="00163A3B"/>
    <w:rsid w:val="001662D1"/>
    <w:rsid w:val="00171FE7"/>
    <w:rsid w:val="00172DC0"/>
    <w:rsid w:val="00175940"/>
    <w:rsid w:val="00176C8C"/>
    <w:rsid w:val="00177930"/>
    <w:rsid w:val="001816E0"/>
    <w:rsid w:val="00181E60"/>
    <w:rsid w:val="0018490F"/>
    <w:rsid w:val="00187C00"/>
    <w:rsid w:val="001935A9"/>
    <w:rsid w:val="001A1EF7"/>
    <w:rsid w:val="001A5E16"/>
    <w:rsid w:val="001B0054"/>
    <w:rsid w:val="001B733C"/>
    <w:rsid w:val="001C2E24"/>
    <w:rsid w:val="001C6CEB"/>
    <w:rsid w:val="001D1B8F"/>
    <w:rsid w:val="001D1F41"/>
    <w:rsid w:val="001D21FD"/>
    <w:rsid w:val="001E49F1"/>
    <w:rsid w:val="001F335D"/>
    <w:rsid w:val="001F39AF"/>
    <w:rsid w:val="001F77F9"/>
    <w:rsid w:val="0020017C"/>
    <w:rsid w:val="00202B5D"/>
    <w:rsid w:val="002050C7"/>
    <w:rsid w:val="00211F7A"/>
    <w:rsid w:val="002126C6"/>
    <w:rsid w:val="00231853"/>
    <w:rsid w:val="00233914"/>
    <w:rsid w:val="00234595"/>
    <w:rsid w:val="00235D02"/>
    <w:rsid w:val="00240022"/>
    <w:rsid w:val="0024586F"/>
    <w:rsid w:val="0024657B"/>
    <w:rsid w:val="002609C7"/>
    <w:rsid w:val="002632E8"/>
    <w:rsid w:val="00263B8E"/>
    <w:rsid w:val="00266BD0"/>
    <w:rsid w:val="002674ED"/>
    <w:rsid w:val="00273032"/>
    <w:rsid w:val="002771FA"/>
    <w:rsid w:val="00282528"/>
    <w:rsid w:val="00283C11"/>
    <w:rsid w:val="0028509D"/>
    <w:rsid w:val="00285387"/>
    <w:rsid w:val="002859A3"/>
    <w:rsid w:val="00286482"/>
    <w:rsid w:val="00291BC1"/>
    <w:rsid w:val="0029213B"/>
    <w:rsid w:val="002935B5"/>
    <w:rsid w:val="00293CB8"/>
    <w:rsid w:val="0029421A"/>
    <w:rsid w:val="002A1580"/>
    <w:rsid w:val="002A5A82"/>
    <w:rsid w:val="002A6BDB"/>
    <w:rsid w:val="002B2AE2"/>
    <w:rsid w:val="002C002D"/>
    <w:rsid w:val="002C2AAD"/>
    <w:rsid w:val="002C3A58"/>
    <w:rsid w:val="002D0479"/>
    <w:rsid w:val="002D1685"/>
    <w:rsid w:val="002D4CFD"/>
    <w:rsid w:val="002E04F2"/>
    <w:rsid w:val="002E5558"/>
    <w:rsid w:val="002F0CE0"/>
    <w:rsid w:val="002F117A"/>
    <w:rsid w:val="002F33A9"/>
    <w:rsid w:val="002F48AB"/>
    <w:rsid w:val="002F6FF5"/>
    <w:rsid w:val="002F7604"/>
    <w:rsid w:val="00311E28"/>
    <w:rsid w:val="003154ED"/>
    <w:rsid w:val="00320895"/>
    <w:rsid w:val="00320DAD"/>
    <w:rsid w:val="00323B0A"/>
    <w:rsid w:val="0032665B"/>
    <w:rsid w:val="00327126"/>
    <w:rsid w:val="00331215"/>
    <w:rsid w:val="003377FD"/>
    <w:rsid w:val="00341469"/>
    <w:rsid w:val="0034227A"/>
    <w:rsid w:val="0034260D"/>
    <w:rsid w:val="003474FB"/>
    <w:rsid w:val="00350D76"/>
    <w:rsid w:val="003528BE"/>
    <w:rsid w:val="003555FE"/>
    <w:rsid w:val="0036024C"/>
    <w:rsid w:val="0036231C"/>
    <w:rsid w:val="003629A2"/>
    <w:rsid w:val="0036362D"/>
    <w:rsid w:val="00366F04"/>
    <w:rsid w:val="00384F5C"/>
    <w:rsid w:val="003910FB"/>
    <w:rsid w:val="0039232D"/>
    <w:rsid w:val="00392A87"/>
    <w:rsid w:val="00392C3F"/>
    <w:rsid w:val="0039693F"/>
    <w:rsid w:val="0039757A"/>
    <w:rsid w:val="003A168A"/>
    <w:rsid w:val="003A5388"/>
    <w:rsid w:val="003A76FE"/>
    <w:rsid w:val="003B7E84"/>
    <w:rsid w:val="003C0A84"/>
    <w:rsid w:val="003D1550"/>
    <w:rsid w:val="003D26B7"/>
    <w:rsid w:val="003D5E8A"/>
    <w:rsid w:val="003E3605"/>
    <w:rsid w:val="003E3D1C"/>
    <w:rsid w:val="003F3645"/>
    <w:rsid w:val="00402585"/>
    <w:rsid w:val="004035F4"/>
    <w:rsid w:val="00404016"/>
    <w:rsid w:val="00404653"/>
    <w:rsid w:val="004113DF"/>
    <w:rsid w:val="00414580"/>
    <w:rsid w:val="00421809"/>
    <w:rsid w:val="00422076"/>
    <w:rsid w:val="0042685C"/>
    <w:rsid w:val="0043026A"/>
    <w:rsid w:val="00445520"/>
    <w:rsid w:val="004614DF"/>
    <w:rsid w:val="00463047"/>
    <w:rsid w:val="00464681"/>
    <w:rsid w:val="00470AB1"/>
    <w:rsid w:val="00473A7E"/>
    <w:rsid w:val="00474142"/>
    <w:rsid w:val="004761A2"/>
    <w:rsid w:val="00482D1A"/>
    <w:rsid w:val="00483F12"/>
    <w:rsid w:val="00492284"/>
    <w:rsid w:val="00497404"/>
    <w:rsid w:val="004A1B72"/>
    <w:rsid w:val="004A200B"/>
    <w:rsid w:val="004A2C93"/>
    <w:rsid w:val="004A56D3"/>
    <w:rsid w:val="004A6255"/>
    <w:rsid w:val="004B5B7D"/>
    <w:rsid w:val="004B6843"/>
    <w:rsid w:val="004C08EB"/>
    <w:rsid w:val="004C0C06"/>
    <w:rsid w:val="004C191A"/>
    <w:rsid w:val="004C3A6D"/>
    <w:rsid w:val="004C719F"/>
    <w:rsid w:val="004C71C7"/>
    <w:rsid w:val="004D17DE"/>
    <w:rsid w:val="004D6D97"/>
    <w:rsid w:val="004E2395"/>
    <w:rsid w:val="004E2CBD"/>
    <w:rsid w:val="004E42B5"/>
    <w:rsid w:val="004E4DC6"/>
    <w:rsid w:val="004E7282"/>
    <w:rsid w:val="004F4921"/>
    <w:rsid w:val="004F77B2"/>
    <w:rsid w:val="004F7F87"/>
    <w:rsid w:val="005005D9"/>
    <w:rsid w:val="00500B83"/>
    <w:rsid w:val="0050705B"/>
    <w:rsid w:val="00520F12"/>
    <w:rsid w:val="00522014"/>
    <w:rsid w:val="00525026"/>
    <w:rsid w:val="005265C1"/>
    <w:rsid w:val="00535B24"/>
    <w:rsid w:val="00535EA3"/>
    <w:rsid w:val="005517AE"/>
    <w:rsid w:val="005545B4"/>
    <w:rsid w:val="00560587"/>
    <w:rsid w:val="00562EB6"/>
    <w:rsid w:val="005633FB"/>
    <w:rsid w:val="00567246"/>
    <w:rsid w:val="00572141"/>
    <w:rsid w:val="00574913"/>
    <w:rsid w:val="0057766A"/>
    <w:rsid w:val="00587EE0"/>
    <w:rsid w:val="00592E0A"/>
    <w:rsid w:val="00594916"/>
    <w:rsid w:val="005A3F3B"/>
    <w:rsid w:val="005D04A1"/>
    <w:rsid w:val="005D2E89"/>
    <w:rsid w:val="005D2ECF"/>
    <w:rsid w:val="005D3DD3"/>
    <w:rsid w:val="005E1E69"/>
    <w:rsid w:val="005E508C"/>
    <w:rsid w:val="005E7EDF"/>
    <w:rsid w:val="005F4E6C"/>
    <w:rsid w:val="00600A6A"/>
    <w:rsid w:val="0060155B"/>
    <w:rsid w:val="00602675"/>
    <w:rsid w:val="00607449"/>
    <w:rsid w:val="006077FF"/>
    <w:rsid w:val="00607D6C"/>
    <w:rsid w:val="00610B05"/>
    <w:rsid w:val="00610E97"/>
    <w:rsid w:val="00622AE6"/>
    <w:rsid w:val="00622C8E"/>
    <w:rsid w:val="00623895"/>
    <w:rsid w:val="0063629E"/>
    <w:rsid w:val="00644CD6"/>
    <w:rsid w:val="006490FF"/>
    <w:rsid w:val="00653E3F"/>
    <w:rsid w:val="0065763B"/>
    <w:rsid w:val="0066059C"/>
    <w:rsid w:val="006612EA"/>
    <w:rsid w:val="00666650"/>
    <w:rsid w:val="0067472D"/>
    <w:rsid w:val="00677FD2"/>
    <w:rsid w:val="00692C96"/>
    <w:rsid w:val="006930D7"/>
    <w:rsid w:val="006A18A8"/>
    <w:rsid w:val="006A1EEC"/>
    <w:rsid w:val="006A653D"/>
    <w:rsid w:val="006B147A"/>
    <w:rsid w:val="006B23F8"/>
    <w:rsid w:val="006B2B6E"/>
    <w:rsid w:val="006B3316"/>
    <w:rsid w:val="006B3855"/>
    <w:rsid w:val="006B482F"/>
    <w:rsid w:val="006C190E"/>
    <w:rsid w:val="006C793D"/>
    <w:rsid w:val="006D29B3"/>
    <w:rsid w:val="006D347E"/>
    <w:rsid w:val="006F1696"/>
    <w:rsid w:val="006F65C9"/>
    <w:rsid w:val="00700240"/>
    <w:rsid w:val="00702820"/>
    <w:rsid w:val="00702E12"/>
    <w:rsid w:val="00703CC1"/>
    <w:rsid w:val="00705FCD"/>
    <w:rsid w:val="00706204"/>
    <w:rsid w:val="00707901"/>
    <w:rsid w:val="007106B9"/>
    <w:rsid w:val="007130F2"/>
    <w:rsid w:val="00713EFA"/>
    <w:rsid w:val="00717C28"/>
    <w:rsid w:val="0072435B"/>
    <w:rsid w:val="00727D66"/>
    <w:rsid w:val="007324E4"/>
    <w:rsid w:val="0073616A"/>
    <w:rsid w:val="00740284"/>
    <w:rsid w:val="007424F9"/>
    <w:rsid w:val="00745629"/>
    <w:rsid w:val="00761918"/>
    <w:rsid w:val="0076293A"/>
    <w:rsid w:val="00767EF1"/>
    <w:rsid w:val="00773D92"/>
    <w:rsid w:val="00774BD1"/>
    <w:rsid w:val="00775433"/>
    <w:rsid w:val="00775D88"/>
    <w:rsid w:val="0077603A"/>
    <w:rsid w:val="00783158"/>
    <w:rsid w:val="00783EBC"/>
    <w:rsid w:val="007852B0"/>
    <w:rsid w:val="007902D8"/>
    <w:rsid w:val="007921BD"/>
    <w:rsid w:val="00792717"/>
    <w:rsid w:val="007929D7"/>
    <w:rsid w:val="00792A59"/>
    <w:rsid w:val="00793005"/>
    <w:rsid w:val="007961ED"/>
    <w:rsid w:val="007A1319"/>
    <w:rsid w:val="007A2421"/>
    <w:rsid w:val="007A53A6"/>
    <w:rsid w:val="007A6699"/>
    <w:rsid w:val="007A6C72"/>
    <w:rsid w:val="007B088C"/>
    <w:rsid w:val="007B3F7A"/>
    <w:rsid w:val="007C2704"/>
    <w:rsid w:val="007C2ACD"/>
    <w:rsid w:val="007C4B84"/>
    <w:rsid w:val="007C661B"/>
    <w:rsid w:val="007C7224"/>
    <w:rsid w:val="007C75D6"/>
    <w:rsid w:val="007D3052"/>
    <w:rsid w:val="007D3085"/>
    <w:rsid w:val="007D691E"/>
    <w:rsid w:val="007E24BE"/>
    <w:rsid w:val="007E32D3"/>
    <w:rsid w:val="007E5156"/>
    <w:rsid w:val="007E7942"/>
    <w:rsid w:val="00807A4E"/>
    <w:rsid w:val="0081111E"/>
    <w:rsid w:val="008178CE"/>
    <w:rsid w:val="00826724"/>
    <w:rsid w:val="0083063F"/>
    <w:rsid w:val="00830EE5"/>
    <w:rsid w:val="008310F6"/>
    <w:rsid w:val="0083453E"/>
    <w:rsid w:val="00835B32"/>
    <w:rsid w:val="00835E1A"/>
    <w:rsid w:val="00835EE4"/>
    <w:rsid w:val="00836584"/>
    <w:rsid w:val="00837ACE"/>
    <w:rsid w:val="00843ECE"/>
    <w:rsid w:val="0085258A"/>
    <w:rsid w:val="0085334A"/>
    <w:rsid w:val="008567F7"/>
    <w:rsid w:val="00856901"/>
    <w:rsid w:val="008573FF"/>
    <w:rsid w:val="00870B31"/>
    <w:rsid w:val="008718C4"/>
    <w:rsid w:val="008732A6"/>
    <w:rsid w:val="00874C0C"/>
    <w:rsid w:val="008770D2"/>
    <w:rsid w:val="008847DB"/>
    <w:rsid w:val="00890430"/>
    <w:rsid w:val="00893E39"/>
    <w:rsid w:val="00896BFD"/>
    <w:rsid w:val="008A07A8"/>
    <w:rsid w:val="008A6B73"/>
    <w:rsid w:val="008B06C9"/>
    <w:rsid w:val="008B3A6A"/>
    <w:rsid w:val="008C4163"/>
    <w:rsid w:val="008D0B66"/>
    <w:rsid w:val="008F2334"/>
    <w:rsid w:val="00905E6D"/>
    <w:rsid w:val="00910227"/>
    <w:rsid w:val="009108C1"/>
    <w:rsid w:val="0091466E"/>
    <w:rsid w:val="009202A1"/>
    <w:rsid w:val="00920F7F"/>
    <w:rsid w:val="00924321"/>
    <w:rsid w:val="0092791C"/>
    <w:rsid w:val="0093394B"/>
    <w:rsid w:val="00934C2C"/>
    <w:rsid w:val="00936635"/>
    <w:rsid w:val="00937D8B"/>
    <w:rsid w:val="009752DB"/>
    <w:rsid w:val="00975A82"/>
    <w:rsid w:val="009844FC"/>
    <w:rsid w:val="00985E65"/>
    <w:rsid w:val="0099133A"/>
    <w:rsid w:val="009922AF"/>
    <w:rsid w:val="00993C22"/>
    <w:rsid w:val="009A2112"/>
    <w:rsid w:val="009A4BC0"/>
    <w:rsid w:val="009A4DB3"/>
    <w:rsid w:val="009B126B"/>
    <w:rsid w:val="009C59AC"/>
    <w:rsid w:val="009C77A2"/>
    <w:rsid w:val="009C790A"/>
    <w:rsid w:val="009D2573"/>
    <w:rsid w:val="009D269E"/>
    <w:rsid w:val="009E3A54"/>
    <w:rsid w:val="009E48B2"/>
    <w:rsid w:val="009F21A9"/>
    <w:rsid w:val="009F689D"/>
    <w:rsid w:val="00A0040F"/>
    <w:rsid w:val="00A029E6"/>
    <w:rsid w:val="00A0717E"/>
    <w:rsid w:val="00A17652"/>
    <w:rsid w:val="00A17CD7"/>
    <w:rsid w:val="00A2176D"/>
    <w:rsid w:val="00A23C0E"/>
    <w:rsid w:val="00A23D8A"/>
    <w:rsid w:val="00A2774D"/>
    <w:rsid w:val="00A31B6F"/>
    <w:rsid w:val="00A32A70"/>
    <w:rsid w:val="00A34F8A"/>
    <w:rsid w:val="00A3675C"/>
    <w:rsid w:val="00A36D00"/>
    <w:rsid w:val="00A42B46"/>
    <w:rsid w:val="00A43842"/>
    <w:rsid w:val="00A511DF"/>
    <w:rsid w:val="00A539D8"/>
    <w:rsid w:val="00A5407C"/>
    <w:rsid w:val="00A60D00"/>
    <w:rsid w:val="00A60F14"/>
    <w:rsid w:val="00A621C9"/>
    <w:rsid w:val="00A63A1D"/>
    <w:rsid w:val="00A766EC"/>
    <w:rsid w:val="00A968B9"/>
    <w:rsid w:val="00AA6E73"/>
    <w:rsid w:val="00AA7E53"/>
    <w:rsid w:val="00AB089F"/>
    <w:rsid w:val="00AB304C"/>
    <w:rsid w:val="00AB412D"/>
    <w:rsid w:val="00AB591A"/>
    <w:rsid w:val="00AC76D8"/>
    <w:rsid w:val="00AD0B72"/>
    <w:rsid w:val="00AD3031"/>
    <w:rsid w:val="00AD5C91"/>
    <w:rsid w:val="00AE3369"/>
    <w:rsid w:val="00AE6005"/>
    <w:rsid w:val="00AF2DEB"/>
    <w:rsid w:val="00AF5A5B"/>
    <w:rsid w:val="00AF623F"/>
    <w:rsid w:val="00B00E66"/>
    <w:rsid w:val="00B12513"/>
    <w:rsid w:val="00B17BEC"/>
    <w:rsid w:val="00B17D49"/>
    <w:rsid w:val="00B22EBE"/>
    <w:rsid w:val="00B2555D"/>
    <w:rsid w:val="00B30648"/>
    <w:rsid w:val="00B3301F"/>
    <w:rsid w:val="00B33DFB"/>
    <w:rsid w:val="00B34A0E"/>
    <w:rsid w:val="00B34A57"/>
    <w:rsid w:val="00B408EB"/>
    <w:rsid w:val="00B4277E"/>
    <w:rsid w:val="00B44EC2"/>
    <w:rsid w:val="00B45750"/>
    <w:rsid w:val="00B537B8"/>
    <w:rsid w:val="00B57581"/>
    <w:rsid w:val="00B57795"/>
    <w:rsid w:val="00B7064D"/>
    <w:rsid w:val="00B71394"/>
    <w:rsid w:val="00B77CAD"/>
    <w:rsid w:val="00B77FDC"/>
    <w:rsid w:val="00B82A6A"/>
    <w:rsid w:val="00B839DA"/>
    <w:rsid w:val="00B93080"/>
    <w:rsid w:val="00B96A4F"/>
    <w:rsid w:val="00B974E3"/>
    <w:rsid w:val="00B97566"/>
    <w:rsid w:val="00BA7170"/>
    <w:rsid w:val="00BB1F13"/>
    <w:rsid w:val="00BB30CC"/>
    <w:rsid w:val="00BB59A3"/>
    <w:rsid w:val="00BB7373"/>
    <w:rsid w:val="00BC3A31"/>
    <w:rsid w:val="00BD00BA"/>
    <w:rsid w:val="00BD01D2"/>
    <w:rsid w:val="00BD3FB7"/>
    <w:rsid w:val="00BD69FF"/>
    <w:rsid w:val="00BE17C7"/>
    <w:rsid w:val="00BE25C8"/>
    <w:rsid w:val="00BE4642"/>
    <w:rsid w:val="00BE57F4"/>
    <w:rsid w:val="00BE7F70"/>
    <w:rsid w:val="00BF12B3"/>
    <w:rsid w:val="00BF1D47"/>
    <w:rsid w:val="00BF4A4E"/>
    <w:rsid w:val="00C11E01"/>
    <w:rsid w:val="00C2341A"/>
    <w:rsid w:val="00C23A03"/>
    <w:rsid w:val="00C33FE5"/>
    <w:rsid w:val="00C35E70"/>
    <w:rsid w:val="00C3601C"/>
    <w:rsid w:val="00C36D77"/>
    <w:rsid w:val="00C4279B"/>
    <w:rsid w:val="00C42FCD"/>
    <w:rsid w:val="00C4522B"/>
    <w:rsid w:val="00C455FC"/>
    <w:rsid w:val="00C55195"/>
    <w:rsid w:val="00C55CFD"/>
    <w:rsid w:val="00C57AB0"/>
    <w:rsid w:val="00C608D1"/>
    <w:rsid w:val="00C61762"/>
    <w:rsid w:val="00C65998"/>
    <w:rsid w:val="00C67741"/>
    <w:rsid w:val="00C70CEA"/>
    <w:rsid w:val="00C763A0"/>
    <w:rsid w:val="00C83206"/>
    <w:rsid w:val="00C905D2"/>
    <w:rsid w:val="00CA2B87"/>
    <w:rsid w:val="00CA7929"/>
    <w:rsid w:val="00CA7D2E"/>
    <w:rsid w:val="00CB2EBD"/>
    <w:rsid w:val="00CB56E8"/>
    <w:rsid w:val="00CB7CB9"/>
    <w:rsid w:val="00CC332C"/>
    <w:rsid w:val="00CC5AB2"/>
    <w:rsid w:val="00CD1A06"/>
    <w:rsid w:val="00CE559B"/>
    <w:rsid w:val="00CE72F4"/>
    <w:rsid w:val="00CE7AA4"/>
    <w:rsid w:val="00CF5DB7"/>
    <w:rsid w:val="00D01522"/>
    <w:rsid w:val="00D10EE6"/>
    <w:rsid w:val="00D10FE3"/>
    <w:rsid w:val="00D155B2"/>
    <w:rsid w:val="00D173E0"/>
    <w:rsid w:val="00D17506"/>
    <w:rsid w:val="00D24695"/>
    <w:rsid w:val="00D25CD8"/>
    <w:rsid w:val="00D27325"/>
    <w:rsid w:val="00D30C1F"/>
    <w:rsid w:val="00D34723"/>
    <w:rsid w:val="00D42372"/>
    <w:rsid w:val="00D43EC2"/>
    <w:rsid w:val="00D454F6"/>
    <w:rsid w:val="00D463EF"/>
    <w:rsid w:val="00D46A43"/>
    <w:rsid w:val="00D47466"/>
    <w:rsid w:val="00D50955"/>
    <w:rsid w:val="00D5125C"/>
    <w:rsid w:val="00D53B06"/>
    <w:rsid w:val="00D55737"/>
    <w:rsid w:val="00D56A8F"/>
    <w:rsid w:val="00D64721"/>
    <w:rsid w:val="00D64FE8"/>
    <w:rsid w:val="00D7499D"/>
    <w:rsid w:val="00D7735F"/>
    <w:rsid w:val="00D90AFA"/>
    <w:rsid w:val="00D90D19"/>
    <w:rsid w:val="00D963C6"/>
    <w:rsid w:val="00D977F0"/>
    <w:rsid w:val="00DA0064"/>
    <w:rsid w:val="00DA36E5"/>
    <w:rsid w:val="00DB1E57"/>
    <w:rsid w:val="00DC380A"/>
    <w:rsid w:val="00DD28B8"/>
    <w:rsid w:val="00DE11C0"/>
    <w:rsid w:val="00DE19F8"/>
    <w:rsid w:val="00DE44D7"/>
    <w:rsid w:val="00DE5428"/>
    <w:rsid w:val="00DE7D37"/>
    <w:rsid w:val="00DF2877"/>
    <w:rsid w:val="00E14011"/>
    <w:rsid w:val="00E15767"/>
    <w:rsid w:val="00E235D7"/>
    <w:rsid w:val="00E23A6A"/>
    <w:rsid w:val="00E4091D"/>
    <w:rsid w:val="00E45606"/>
    <w:rsid w:val="00E50BF6"/>
    <w:rsid w:val="00E5154D"/>
    <w:rsid w:val="00E5516E"/>
    <w:rsid w:val="00E65B75"/>
    <w:rsid w:val="00E7035A"/>
    <w:rsid w:val="00E82143"/>
    <w:rsid w:val="00E830FF"/>
    <w:rsid w:val="00E83B2C"/>
    <w:rsid w:val="00E83B35"/>
    <w:rsid w:val="00E83DFD"/>
    <w:rsid w:val="00E85D30"/>
    <w:rsid w:val="00E90F24"/>
    <w:rsid w:val="00E940B6"/>
    <w:rsid w:val="00E95D39"/>
    <w:rsid w:val="00E97118"/>
    <w:rsid w:val="00E972DB"/>
    <w:rsid w:val="00E97F47"/>
    <w:rsid w:val="00EA2789"/>
    <w:rsid w:val="00EA397B"/>
    <w:rsid w:val="00EA4D97"/>
    <w:rsid w:val="00EA78FC"/>
    <w:rsid w:val="00EB2360"/>
    <w:rsid w:val="00EB49CB"/>
    <w:rsid w:val="00EB7FCB"/>
    <w:rsid w:val="00EC0E5C"/>
    <w:rsid w:val="00EC3013"/>
    <w:rsid w:val="00EC5260"/>
    <w:rsid w:val="00EC71D4"/>
    <w:rsid w:val="00ED00CF"/>
    <w:rsid w:val="00ED2EB9"/>
    <w:rsid w:val="00ED32D5"/>
    <w:rsid w:val="00ED4029"/>
    <w:rsid w:val="00ED7062"/>
    <w:rsid w:val="00EE1B9D"/>
    <w:rsid w:val="00EE29E0"/>
    <w:rsid w:val="00EE3F54"/>
    <w:rsid w:val="00EF640F"/>
    <w:rsid w:val="00F007ED"/>
    <w:rsid w:val="00F00C2A"/>
    <w:rsid w:val="00F01648"/>
    <w:rsid w:val="00F04D69"/>
    <w:rsid w:val="00F05E14"/>
    <w:rsid w:val="00F13143"/>
    <w:rsid w:val="00F1756F"/>
    <w:rsid w:val="00F175C1"/>
    <w:rsid w:val="00F2408E"/>
    <w:rsid w:val="00F26BCE"/>
    <w:rsid w:val="00F275F5"/>
    <w:rsid w:val="00F334A3"/>
    <w:rsid w:val="00F4052E"/>
    <w:rsid w:val="00F44AC5"/>
    <w:rsid w:val="00F51B64"/>
    <w:rsid w:val="00F54133"/>
    <w:rsid w:val="00F54236"/>
    <w:rsid w:val="00F624E5"/>
    <w:rsid w:val="00F625A9"/>
    <w:rsid w:val="00F66065"/>
    <w:rsid w:val="00F741E6"/>
    <w:rsid w:val="00F75D9F"/>
    <w:rsid w:val="00F77519"/>
    <w:rsid w:val="00F809CB"/>
    <w:rsid w:val="00F836DC"/>
    <w:rsid w:val="00F84E10"/>
    <w:rsid w:val="00FA0FF8"/>
    <w:rsid w:val="00FA1B6A"/>
    <w:rsid w:val="00FA30C3"/>
    <w:rsid w:val="00FB1E2D"/>
    <w:rsid w:val="00FC105E"/>
    <w:rsid w:val="00FC38D3"/>
    <w:rsid w:val="00FC5233"/>
    <w:rsid w:val="00FC6650"/>
    <w:rsid w:val="00FC6BC2"/>
    <w:rsid w:val="00FD005D"/>
    <w:rsid w:val="00FD1F28"/>
    <w:rsid w:val="00FD7B8C"/>
    <w:rsid w:val="00FE1FA4"/>
    <w:rsid w:val="00FE35A7"/>
    <w:rsid w:val="00FF3CC7"/>
    <w:rsid w:val="00FF662A"/>
    <w:rsid w:val="00FF7DFE"/>
    <w:rsid w:val="1A3EF74C"/>
    <w:rsid w:val="20D351D6"/>
    <w:rsid w:val="2D2DD799"/>
    <w:rsid w:val="41D31430"/>
    <w:rsid w:val="4A71C817"/>
    <w:rsid w:val="783D66C5"/>
    <w:rsid w:val="78EAF9F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38F3"/>
  <w15:docId w15:val="{D0CF10EE-5A6E-4466-A73A-DC52789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6B23F8"/>
    <w:rPr>
      <w:sz w:val="16"/>
      <w:szCs w:val="16"/>
    </w:rPr>
  </w:style>
  <w:style w:type="paragraph" w:styleId="CommentText">
    <w:name w:val="annotation text"/>
    <w:basedOn w:val="Normal"/>
    <w:link w:val="CommentTextChar"/>
    <w:uiPriority w:val="99"/>
    <w:unhideWhenUsed/>
    <w:rsid w:val="006B23F8"/>
    <w:pPr>
      <w:spacing w:line="240" w:lineRule="auto"/>
    </w:pPr>
    <w:rPr>
      <w:sz w:val="20"/>
      <w:szCs w:val="20"/>
    </w:rPr>
  </w:style>
  <w:style w:type="character" w:customStyle="1" w:styleId="CommentTextChar">
    <w:name w:val="Comment Text Char"/>
    <w:basedOn w:val="DefaultParagraphFont"/>
    <w:link w:val="CommentText"/>
    <w:uiPriority w:val="99"/>
    <w:rsid w:val="006B23F8"/>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6B23F8"/>
    <w:rPr>
      <w:b/>
      <w:bCs/>
    </w:rPr>
  </w:style>
  <w:style w:type="character" w:customStyle="1" w:styleId="CommentSubjectChar">
    <w:name w:val="Comment Subject Char"/>
    <w:basedOn w:val="CommentTextChar"/>
    <w:link w:val="CommentSubject"/>
    <w:uiPriority w:val="99"/>
    <w:semiHidden/>
    <w:rsid w:val="006B23F8"/>
    <w:rPr>
      <w:rFonts w:eastAsiaTheme="minorEastAsia" w:cs="Times New Roman (Textkörper CS)"/>
      <w:b/>
      <w:bCs/>
      <w:kern w:val="8"/>
      <w:sz w:val="20"/>
      <w:szCs w:val="20"/>
      <w:lang w:val="en-US"/>
    </w:rPr>
  </w:style>
  <w:style w:type="character" w:styleId="Mention">
    <w:name w:val="Mention"/>
    <w:basedOn w:val="DefaultParagraphFont"/>
    <w:uiPriority w:val="99"/>
    <w:unhideWhenUsed/>
    <w:rsid w:val="00C33FE5"/>
    <w:rPr>
      <w:color w:val="2B579A"/>
      <w:shd w:val="clear" w:color="auto" w:fill="E1DFDD"/>
    </w:rPr>
  </w:style>
  <w:style w:type="paragraph" w:styleId="Revision">
    <w:name w:val="Revision"/>
    <w:hidden/>
    <w:uiPriority w:val="99"/>
    <w:semiHidden/>
    <w:rsid w:val="009844FC"/>
    <w:pPr>
      <w:spacing w:after="0" w:line="240" w:lineRule="auto"/>
    </w:pPr>
    <w:rPr>
      <w:rFonts w:eastAsiaTheme="minorEastAsia" w:cs="Times New Roman (Textkörper CS)"/>
      <w:kern w:val="8"/>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8456">
      <w:bodyDiv w:val="1"/>
      <w:marLeft w:val="0"/>
      <w:marRight w:val="0"/>
      <w:marTop w:val="0"/>
      <w:marBottom w:val="0"/>
      <w:divBdr>
        <w:top w:val="none" w:sz="0" w:space="0" w:color="auto"/>
        <w:left w:val="none" w:sz="0" w:space="0" w:color="auto"/>
        <w:bottom w:val="none" w:sz="0" w:space="0" w:color="auto"/>
        <w:right w:val="none" w:sz="0" w:space="0" w:color="auto"/>
      </w:divBdr>
    </w:div>
    <w:div w:id="498694363">
      <w:bodyDiv w:val="1"/>
      <w:marLeft w:val="0"/>
      <w:marRight w:val="0"/>
      <w:marTop w:val="0"/>
      <w:marBottom w:val="0"/>
      <w:divBdr>
        <w:top w:val="none" w:sz="0" w:space="0" w:color="auto"/>
        <w:left w:val="none" w:sz="0" w:space="0" w:color="auto"/>
        <w:bottom w:val="none" w:sz="0" w:space="0" w:color="auto"/>
        <w:right w:val="none" w:sz="0" w:space="0" w:color="auto"/>
      </w:divBdr>
    </w:div>
    <w:div w:id="644898069">
      <w:bodyDiv w:val="1"/>
      <w:marLeft w:val="0"/>
      <w:marRight w:val="0"/>
      <w:marTop w:val="0"/>
      <w:marBottom w:val="0"/>
      <w:divBdr>
        <w:top w:val="none" w:sz="0" w:space="0" w:color="auto"/>
        <w:left w:val="none" w:sz="0" w:space="0" w:color="auto"/>
        <w:bottom w:val="none" w:sz="0" w:space="0" w:color="auto"/>
        <w:right w:val="none" w:sz="0" w:space="0" w:color="auto"/>
      </w:divBdr>
    </w:div>
    <w:div w:id="1011565316">
      <w:bodyDiv w:val="1"/>
      <w:marLeft w:val="0"/>
      <w:marRight w:val="0"/>
      <w:marTop w:val="0"/>
      <w:marBottom w:val="0"/>
      <w:divBdr>
        <w:top w:val="none" w:sz="0" w:space="0" w:color="auto"/>
        <w:left w:val="none" w:sz="0" w:space="0" w:color="auto"/>
        <w:bottom w:val="none" w:sz="0" w:space="0" w:color="auto"/>
        <w:right w:val="none" w:sz="0" w:space="0" w:color="auto"/>
      </w:divBdr>
    </w:div>
    <w:div w:id="1047685512">
      <w:bodyDiv w:val="1"/>
      <w:marLeft w:val="0"/>
      <w:marRight w:val="0"/>
      <w:marTop w:val="0"/>
      <w:marBottom w:val="0"/>
      <w:divBdr>
        <w:top w:val="none" w:sz="0" w:space="0" w:color="auto"/>
        <w:left w:val="none" w:sz="0" w:space="0" w:color="auto"/>
        <w:bottom w:val="none" w:sz="0" w:space="0" w:color="auto"/>
        <w:right w:val="none" w:sz="0" w:space="0" w:color="auto"/>
      </w:divBdr>
    </w:div>
    <w:div w:id="1075318129">
      <w:bodyDiv w:val="1"/>
      <w:marLeft w:val="0"/>
      <w:marRight w:val="0"/>
      <w:marTop w:val="0"/>
      <w:marBottom w:val="0"/>
      <w:divBdr>
        <w:top w:val="none" w:sz="0" w:space="0" w:color="auto"/>
        <w:left w:val="none" w:sz="0" w:space="0" w:color="auto"/>
        <w:bottom w:val="none" w:sz="0" w:space="0" w:color="auto"/>
        <w:right w:val="none" w:sz="0" w:space="0" w:color="auto"/>
      </w:divBdr>
    </w:div>
    <w:div w:id="1109280763">
      <w:bodyDiv w:val="1"/>
      <w:marLeft w:val="0"/>
      <w:marRight w:val="0"/>
      <w:marTop w:val="0"/>
      <w:marBottom w:val="0"/>
      <w:divBdr>
        <w:top w:val="none" w:sz="0" w:space="0" w:color="auto"/>
        <w:left w:val="none" w:sz="0" w:space="0" w:color="auto"/>
        <w:bottom w:val="none" w:sz="0" w:space="0" w:color="auto"/>
        <w:right w:val="none" w:sz="0" w:space="0" w:color="auto"/>
      </w:divBdr>
    </w:div>
    <w:div w:id="1175000467">
      <w:bodyDiv w:val="1"/>
      <w:marLeft w:val="0"/>
      <w:marRight w:val="0"/>
      <w:marTop w:val="0"/>
      <w:marBottom w:val="0"/>
      <w:divBdr>
        <w:top w:val="none" w:sz="0" w:space="0" w:color="auto"/>
        <w:left w:val="none" w:sz="0" w:space="0" w:color="auto"/>
        <w:bottom w:val="none" w:sz="0" w:space="0" w:color="auto"/>
        <w:right w:val="none" w:sz="0" w:space="0" w:color="auto"/>
      </w:divBdr>
    </w:div>
    <w:div w:id="1267618248">
      <w:bodyDiv w:val="1"/>
      <w:marLeft w:val="0"/>
      <w:marRight w:val="0"/>
      <w:marTop w:val="0"/>
      <w:marBottom w:val="0"/>
      <w:divBdr>
        <w:top w:val="none" w:sz="0" w:space="0" w:color="auto"/>
        <w:left w:val="none" w:sz="0" w:space="0" w:color="auto"/>
        <w:bottom w:val="none" w:sz="0" w:space="0" w:color="auto"/>
        <w:right w:val="none" w:sz="0" w:space="0" w:color="auto"/>
      </w:divBdr>
      <w:divsChild>
        <w:div w:id="427695995">
          <w:marLeft w:val="446"/>
          <w:marRight w:val="0"/>
          <w:marTop w:val="0"/>
          <w:marBottom w:val="0"/>
          <w:divBdr>
            <w:top w:val="none" w:sz="0" w:space="0" w:color="auto"/>
            <w:left w:val="none" w:sz="0" w:space="0" w:color="auto"/>
            <w:bottom w:val="none" w:sz="0" w:space="0" w:color="auto"/>
            <w:right w:val="none" w:sz="0" w:space="0" w:color="auto"/>
          </w:divBdr>
        </w:div>
        <w:div w:id="582762250">
          <w:marLeft w:val="446"/>
          <w:marRight w:val="0"/>
          <w:marTop w:val="0"/>
          <w:marBottom w:val="0"/>
          <w:divBdr>
            <w:top w:val="none" w:sz="0" w:space="0" w:color="auto"/>
            <w:left w:val="none" w:sz="0" w:space="0" w:color="auto"/>
            <w:bottom w:val="none" w:sz="0" w:space="0" w:color="auto"/>
            <w:right w:val="none" w:sz="0" w:space="0" w:color="auto"/>
          </w:divBdr>
        </w:div>
        <w:div w:id="880165684">
          <w:marLeft w:val="446"/>
          <w:marRight w:val="0"/>
          <w:marTop w:val="0"/>
          <w:marBottom w:val="0"/>
          <w:divBdr>
            <w:top w:val="none" w:sz="0" w:space="0" w:color="auto"/>
            <w:left w:val="none" w:sz="0" w:space="0" w:color="auto"/>
            <w:bottom w:val="none" w:sz="0" w:space="0" w:color="auto"/>
            <w:right w:val="none" w:sz="0" w:space="0" w:color="auto"/>
          </w:divBdr>
        </w:div>
        <w:div w:id="1044794335">
          <w:marLeft w:val="446"/>
          <w:marRight w:val="0"/>
          <w:marTop w:val="0"/>
          <w:marBottom w:val="0"/>
          <w:divBdr>
            <w:top w:val="none" w:sz="0" w:space="0" w:color="auto"/>
            <w:left w:val="none" w:sz="0" w:space="0" w:color="auto"/>
            <w:bottom w:val="none" w:sz="0" w:space="0" w:color="auto"/>
            <w:right w:val="none" w:sz="0" w:space="0" w:color="auto"/>
          </w:divBdr>
        </w:div>
        <w:div w:id="1208880039">
          <w:marLeft w:val="446"/>
          <w:marRight w:val="0"/>
          <w:marTop w:val="0"/>
          <w:marBottom w:val="0"/>
          <w:divBdr>
            <w:top w:val="none" w:sz="0" w:space="0" w:color="auto"/>
            <w:left w:val="none" w:sz="0" w:space="0" w:color="auto"/>
            <w:bottom w:val="none" w:sz="0" w:space="0" w:color="auto"/>
            <w:right w:val="none" w:sz="0" w:space="0" w:color="auto"/>
          </w:divBdr>
        </w:div>
      </w:divsChild>
    </w:div>
    <w:div w:id="1344212610">
      <w:bodyDiv w:val="1"/>
      <w:marLeft w:val="0"/>
      <w:marRight w:val="0"/>
      <w:marTop w:val="0"/>
      <w:marBottom w:val="0"/>
      <w:divBdr>
        <w:top w:val="none" w:sz="0" w:space="0" w:color="auto"/>
        <w:left w:val="none" w:sz="0" w:space="0" w:color="auto"/>
        <w:bottom w:val="none" w:sz="0" w:space="0" w:color="auto"/>
        <w:right w:val="none" w:sz="0" w:space="0" w:color="auto"/>
      </w:divBdr>
    </w:div>
    <w:div w:id="1510296170">
      <w:bodyDiv w:val="1"/>
      <w:marLeft w:val="0"/>
      <w:marRight w:val="0"/>
      <w:marTop w:val="0"/>
      <w:marBottom w:val="0"/>
      <w:divBdr>
        <w:top w:val="none" w:sz="0" w:space="0" w:color="auto"/>
        <w:left w:val="none" w:sz="0" w:space="0" w:color="auto"/>
        <w:bottom w:val="none" w:sz="0" w:space="0" w:color="auto"/>
        <w:right w:val="none" w:sz="0" w:space="0" w:color="auto"/>
      </w:divBdr>
      <w:divsChild>
        <w:div w:id="938803956">
          <w:marLeft w:val="446"/>
          <w:marRight w:val="0"/>
          <w:marTop w:val="0"/>
          <w:marBottom w:val="120"/>
          <w:divBdr>
            <w:top w:val="none" w:sz="0" w:space="0" w:color="auto"/>
            <w:left w:val="none" w:sz="0" w:space="0" w:color="auto"/>
            <w:bottom w:val="none" w:sz="0" w:space="0" w:color="auto"/>
            <w:right w:val="none" w:sz="0" w:space="0" w:color="auto"/>
          </w:divBdr>
        </w:div>
        <w:div w:id="2141141911">
          <w:marLeft w:val="446"/>
          <w:marRight w:val="0"/>
          <w:marTop w:val="0"/>
          <w:marBottom w:val="120"/>
          <w:divBdr>
            <w:top w:val="none" w:sz="0" w:space="0" w:color="auto"/>
            <w:left w:val="none" w:sz="0" w:space="0" w:color="auto"/>
            <w:bottom w:val="none" w:sz="0" w:space="0" w:color="auto"/>
            <w:right w:val="none" w:sz="0" w:space="0" w:color="auto"/>
          </w:divBdr>
        </w:div>
      </w:divsChild>
    </w:div>
    <w:div w:id="1530728330">
      <w:bodyDiv w:val="1"/>
      <w:marLeft w:val="0"/>
      <w:marRight w:val="0"/>
      <w:marTop w:val="0"/>
      <w:marBottom w:val="0"/>
      <w:divBdr>
        <w:top w:val="none" w:sz="0" w:space="0" w:color="auto"/>
        <w:left w:val="none" w:sz="0" w:space="0" w:color="auto"/>
        <w:bottom w:val="none" w:sz="0" w:space="0" w:color="auto"/>
        <w:right w:val="none" w:sz="0" w:space="0" w:color="auto"/>
      </w:divBdr>
    </w:div>
    <w:div w:id="1838181281">
      <w:bodyDiv w:val="1"/>
      <w:marLeft w:val="0"/>
      <w:marRight w:val="0"/>
      <w:marTop w:val="0"/>
      <w:marBottom w:val="0"/>
      <w:divBdr>
        <w:top w:val="none" w:sz="0" w:space="0" w:color="auto"/>
        <w:left w:val="none" w:sz="0" w:space="0" w:color="auto"/>
        <w:bottom w:val="none" w:sz="0" w:space="0" w:color="auto"/>
        <w:right w:val="none" w:sz="0" w:space="0" w:color="auto"/>
      </w:divBdr>
    </w:div>
    <w:div w:id="1977174258">
      <w:bodyDiv w:val="1"/>
      <w:marLeft w:val="0"/>
      <w:marRight w:val="0"/>
      <w:marTop w:val="0"/>
      <w:marBottom w:val="0"/>
      <w:divBdr>
        <w:top w:val="none" w:sz="0" w:space="0" w:color="auto"/>
        <w:left w:val="none" w:sz="0" w:space="0" w:color="auto"/>
        <w:bottom w:val="none" w:sz="0" w:space="0" w:color="auto"/>
        <w:right w:val="none" w:sz="0" w:space="0" w:color="auto"/>
      </w:divBdr>
    </w:div>
    <w:div w:id="2059738724">
      <w:bodyDiv w:val="1"/>
      <w:marLeft w:val="0"/>
      <w:marRight w:val="0"/>
      <w:marTop w:val="0"/>
      <w:marBottom w:val="0"/>
      <w:divBdr>
        <w:top w:val="none" w:sz="0" w:space="0" w:color="auto"/>
        <w:left w:val="none" w:sz="0" w:space="0" w:color="auto"/>
        <w:bottom w:val="none" w:sz="0" w:space="0" w:color="auto"/>
        <w:right w:val="none" w:sz="0" w:space="0" w:color="auto"/>
      </w:divBdr>
    </w:div>
    <w:div w:id="20719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emens-healthine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emens-healthineers.com/en-us/press-ro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rey.t.bell@siemens-healthinee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9" ma:contentTypeDescription="Create a new document." ma:contentTypeScope="" ma:versionID="9e149c87d98fe3ead860fa1422b24255">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6afedaaa19a5a75325bd642ce741604c"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2.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899AC001-EECA-4FF6-9B05-694823FE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872</Words>
  <Characters>4976</Characters>
  <Application>Microsoft Office Word</Application>
  <DocSecurity>0</DocSecurity>
  <Lines>41</Lines>
  <Paragraphs>11</Paragraphs>
  <ScaleCrop>false</ScaleCrop>
  <Manager/>
  <Company/>
  <LinksUpToDate>false</LinksUpToDate>
  <CharactersWithSpaces>5837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Weiss, Michael</cp:lastModifiedBy>
  <cp:revision>18</cp:revision>
  <cp:lastPrinted>2019-08-30T05:04:00Z</cp:lastPrinted>
  <dcterms:created xsi:type="dcterms:W3CDTF">2025-10-29T11:00:00Z</dcterms:created>
  <dcterms:modified xsi:type="dcterms:W3CDTF">2025-11-26T15:44:00Z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0x01010099C57B22CB9D2843A60CFB6E86540955</vt:lpwstr>
  </property>
</Properties>
</file>