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2C12" w14:textId="77777777" w:rsidR="00BC36F6" w:rsidRPr="009823CA" w:rsidRDefault="00BC36F6" w:rsidP="00BC36F6">
      <w:pPr>
        <w:rPr>
          <w:color w:val="004F8A"/>
          <w:sz w:val="60"/>
          <w:szCs w:val="60"/>
        </w:rPr>
      </w:pPr>
      <w:r w:rsidRPr="009823CA">
        <w:rPr>
          <w:color w:val="004F8A"/>
          <w:sz w:val="60"/>
          <w:szCs w:val="60"/>
        </w:rPr>
        <w:t>Radio Script</w:t>
      </w:r>
    </w:p>
    <w:p w14:paraId="06A1AAED" w14:textId="77777777" w:rsidR="00BC36F6" w:rsidRDefault="00BC36F6" w:rsidP="00BC36F6">
      <w:pPr>
        <w:rPr>
          <w:b/>
          <w:bCs/>
        </w:rPr>
      </w:pPr>
    </w:p>
    <w:p w14:paraId="0326E74C" w14:textId="77777777" w:rsidR="00BC36F6" w:rsidRPr="00D87F85" w:rsidRDefault="00BC36F6" w:rsidP="00BC36F6">
      <w:pPr>
        <w:rPr>
          <w:rFonts w:cstheme="minorHAnsi"/>
          <w:color w:val="000000" w:themeColor="text1"/>
        </w:rPr>
      </w:pPr>
      <w:r w:rsidRPr="002334DF">
        <w:rPr>
          <w:rFonts w:cstheme="minorHAnsi"/>
          <w:color w:val="000000" w:themeColor="text1"/>
        </w:rPr>
        <w:t xml:space="preserve">At </w:t>
      </w:r>
      <w:r w:rsidRPr="002334DF">
        <w:rPr>
          <w:rFonts w:cstheme="minorHAnsi"/>
          <w:color w:val="000000" w:themeColor="text1"/>
          <w:highlight w:val="lightGray"/>
        </w:rPr>
        <w:t>[</w:t>
      </w:r>
      <w:r w:rsidRPr="002334DF">
        <w:rPr>
          <w:rFonts w:cstheme="minorHAnsi"/>
          <w:b/>
          <w:bCs/>
          <w:color w:val="000000" w:themeColor="text1"/>
          <w:highlight w:val="lightGray"/>
        </w:rPr>
        <w:t>INSERT</w:t>
      </w:r>
      <w:r w:rsidRPr="002334DF">
        <w:rPr>
          <w:rFonts w:cstheme="minorHAnsi"/>
          <w:color w:val="000000" w:themeColor="text1"/>
          <w:highlight w:val="lightGray"/>
        </w:rPr>
        <w:t xml:space="preserve"> </w:t>
      </w:r>
      <w:r w:rsidRPr="002334DF">
        <w:rPr>
          <w:rFonts w:cstheme="minorHAnsi"/>
          <w:b/>
          <w:bCs/>
          <w:color w:val="000000" w:themeColor="text1"/>
          <w:highlight w:val="lightGray"/>
        </w:rPr>
        <w:t>NAME</w:t>
      </w:r>
      <w:r w:rsidRPr="002334DF">
        <w:rPr>
          <w:rFonts w:cstheme="minorHAnsi"/>
          <w:color w:val="000000" w:themeColor="text1"/>
          <w:highlight w:val="lightGray"/>
        </w:rPr>
        <w:t>]</w:t>
      </w:r>
      <w:r w:rsidRPr="002334DF">
        <w:rPr>
          <w:rFonts w:cstheme="minorHAnsi"/>
          <w:color w:val="000000" w:themeColor="text1"/>
        </w:rPr>
        <w:t xml:space="preserve">, </w:t>
      </w:r>
      <w:r w:rsidRPr="00D87F85">
        <w:rPr>
          <w:rFonts w:cstheme="minorHAnsi"/>
          <w:color w:val="000000" w:themeColor="text1"/>
        </w:rPr>
        <w:t>exceptional care is our mission.</w:t>
      </w:r>
    </w:p>
    <w:p w14:paraId="0683EDA2" w14:textId="77777777" w:rsidR="00BC36F6" w:rsidRPr="002334DF" w:rsidRDefault="00BC36F6" w:rsidP="00BC36F6">
      <w:pPr>
        <w:rPr>
          <w:rFonts w:cstheme="minorHAnsi"/>
          <w:color w:val="000000" w:themeColor="text1"/>
        </w:rPr>
      </w:pPr>
      <w:r w:rsidRPr="00D87F85">
        <w:rPr>
          <w:rFonts w:cstheme="minorHAnsi"/>
          <w:color w:val="000000" w:themeColor="text1"/>
        </w:rPr>
        <w:t>That’s why we rely on the world’s most advanced CT technology.</w:t>
      </w:r>
    </w:p>
    <w:p w14:paraId="0E401AFA" w14:textId="77777777" w:rsidR="00BC36F6" w:rsidRPr="002334DF" w:rsidRDefault="00BC36F6" w:rsidP="00BC36F6">
      <w:pPr>
        <w:rPr>
          <w:rFonts w:cstheme="minorHAnsi"/>
          <w:color w:val="000000" w:themeColor="text1"/>
        </w:rPr>
      </w:pPr>
    </w:p>
    <w:p w14:paraId="4C5798FD" w14:textId="77777777" w:rsidR="00BC36F6" w:rsidRDefault="00BC36F6" w:rsidP="00BC36F6">
      <w:pPr>
        <w:rPr>
          <w:rFonts w:cstheme="minorHAnsi"/>
          <w:color w:val="000000" w:themeColor="text1"/>
        </w:rPr>
      </w:pPr>
      <w:r w:rsidRPr="002334DF">
        <w:rPr>
          <w:rFonts w:cstheme="minorHAnsi"/>
          <w:color w:val="000000" w:themeColor="text1"/>
        </w:rPr>
        <w:t xml:space="preserve">At </w:t>
      </w:r>
      <w:r w:rsidRPr="002334DF">
        <w:rPr>
          <w:rFonts w:cstheme="minorHAnsi"/>
          <w:b/>
          <w:bCs/>
          <w:color w:val="000000" w:themeColor="text1"/>
          <w:highlight w:val="lightGray"/>
        </w:rPr>
        <w:t>[INSERT NAME]</w:t>
      </w:r>
      <w:r w:rsidRPr="002334DF">
        <w:rPr>
          <w:rFonts w:cstheme="minorHAnsi"/>
          <w:color w:val="000000" w:themeColor="text1"/>
        </w:rPr>
        <w:t xml:space="preserve">, </w:t>
      </w:r>
      <w:r w:rsidRPr="0076052D">
        <w:rPr>
          <w:rFonts w:cstheme="minorHAnsi"/>
          <w:color w:val="000000" w:themeColor="text1"/>
        </w:rPr>
        <w:t xml:space="preserve">NAEOTOM </w:t>
      </w:r>
      <w:proofErr w:type="spellStart"/>
      <w:r w:rsidRPr="0076052D">
        <w:rPr>
          <w:rFonts w:cstheme="minorHAnsi"/>
          <w:color w:val="000000" w:themeColor="text1"/>
        </w:rPr>
        <w:t>Alpha.Prime</w:t>
      </w:r>
      <w:proofErr w:type="spellEnd"/>
      <w:r w:rsidRPr="0076052D">
        <w:rPr>
          <w:rFonts w:cstheme="minorHAnsi"/>
          <w:color w:val="000000" w:themeColor="text1"/>
        </w:rPr>
        <w:t xml:space="preserve"> with Quantum Technology, the world's first single-source photon-counting CT scanner, is revolutionizing imaging as we know it. With improvements to conventional CT imaging reaching their limits, the time to push boundaries is more important than ever. Don't worry, we've got you covered.</w:t>
      </w:r>
    </w:p>
    <w:p w14:paraId="57950AFF" w14:textId="77777777" w:rsidR="00BC36F6" w:rsidRPr="00D87F85" w:rsidRDefault="00BC36F6" w:rsidP="00BC36F6">
      <w:pPr>
        <w:rPr>
          <w:rFonts w:cstheme="minorHAnsi"/>
          <w:color w:val="000000" w:themeColor="text1"/>
        </w:rPr>
      </w:pPr>
    </w:p>
    <w:p w14:paraId="0BD3BC25" w14:textId="77777777" w:rsidR="00BC36F6" w:rsidRPr="0076052D" w:rsidRDefault="00BC36F6" w:rsidP="00BC36F6">
      <w:pPr>
        <w:rPr>
          <w:rFonts w:cstheme="minorHAnsi"/>
          <w:color w:val="000000" w:themeColor="text1"/>
        </w:rPr>
      </w:pPr>
      <w:r w:rsidRPr="0076052D">
        <w:rPr>
          <w:rFonts w:cstheme="minorHAnsi"/>
          <w:color w:val="000000" w:themeColor="text1"/>
        </w:rPr>
        <w:t>Generating images with a new level of detail, physicians are equipped to make conclusive decisions and design personalized treatment plans for the patients who need it most.</w:t>
      </w:r>
    </w:p>
    <w:p w14:paraId="54E5934F" w14:textId="77777777" w:rsidR="00BC36F6" w:rsidRPr="002334DF" w:rsidRDefault="00BC36F6" w:rsidP="00BC36F6">
      <w:pPr>
        <w:rPr>
          <w:rFonts w:cstheme="minorHAnsi"/>
          <w:color w:val="000000" w:themeColor="text1"/>
        </w:rPr>
      </w:pPr>
    </w:p>
    <w:p w14:paraId="06511C90" w14:textId="77777777" w:rsidR="00BC36F6" w:rsidRDefault="00BC36F6" w:rsidP="00BC36F6">
      <w:pPr>
        <w:rPr>
          <w:rFonts w:cstheme="minorHAnsi"/>
          <w:color w:val="000000" w:themeColor="text1"/>
        </w:rPr>
      </w:pPr>
      <w:r w:rsidRPr="00502A27">
        <w:rPr>
          <w:rFonts w:cstheme="minorHAnsi"/>
          <w:color w:val="000000" w:themeColor="text1"/>
        </w:rPr>
        <w:t>Vivid. Fast. Versatile. This is the new benchmark in CT.</w:t>
      </w:r>
    </w:p>
    <w:p w14:paraId="70C17223" w14:textId="77777777" w:rsidR="00BC36F6" w:rsidRPr="00D87F85" w:rsidRDefault="00BC36F6" w:rsidP="00BC36F6">
      <w:pPr>
        <w:rPr>
          <w:rFonts w:cstheme="minorHAnsi"/>
          <w:color w:val="000000" w:themeColor="text1"/>
        </w:rPr>
      </w:pPr>
    </w:p>
    <w:p w14:paraId="4844A0E6" w14:textId="77777777" w:rsidR="00BC36F6" w:rsidRPr="00556FE5" w:rsidRDefault="00BC36F6" w:rsidP="00BC36F6">
      <w:pPr>
        <w:rPr>
          <w:b/>
          <w:bCs/>
        </w:rPr>
      </w:pPr>
      <w:r w:rsidRPr="00D87F85">
        <w:rPr>
          <w:rFonts w:cstheme="minorHAnsi"/>
          <w:color w:val="000000" w:themeColor="text1"/>
        </w:rPr>
        <w:t>To learn more about our CT scanning experience, visit…</w:t>
      </w:r>
      <w:r w:rsidRPr="002334DF">
        <w:rPr>
          <w:rFonts w:cstheme="minorHAnsi"/>
          <w:b/>
          <w:bCs/>
          <w:color w:val="000000" w:themeColor="text1"/>
          <w:highlight w:val="lightGray"/>
        </w:rPr>
        <w:t>&lt;URL&gt;</w:t>
      </w:r>
    </w:p>
    <w:p w14:paraId="0BDD7EE2" w14:textId="77777777" w:rsidR="00BC36F6" w:rsidRPr="006405FE" w:rsidRDefault="00BC36F6" w:rsidP="00BC36F6">
      <w:pPr>
        <w:rPr>
          <w:i/>
          <w:iCs/>
          <w:sz w:val="16"/>
          <w:szCs w:val="16"/>
        </w:rPr>
      </w:pPr>
    </w:p>
    <w:p w14:paraId="4B596A16" w14:textId="77777777" w:rsidR="00BC36F6" w:rsidRPr="00912EBC" w:rsidRDefault="00BC36F6" w:rsidP="00BC36F6"/>
    <w:p w14:paraId="4ACDE97F" w14:textId="77777777" w:rsidR="00E6032B" w:rsidRPr="00BC36F6" w:rsidRDefault="00E6032B" w:rsidP="00BC36F6"/>
    <w:sectPr w:rsidR="00E6032B" w:rsidRPr="00BC36F6" w:rsidSect="00742A2D">
      <w:headerReference w:type="default" r:id="rId7"/>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73DD" w14:textId="77777777" w:rsidR="009B2B4E" w:rsidRDefault="009B2B4E" w:rsidP="00742A2D">
      <w:r>
        <w:separator/>
      </w:r>
    </w:p>
  </w:endnote>
  <w:endnote w:type="continuationSeparator" w:id="0">
    <w:p w14:paraId="0D1F29CC" w14:textId="77777777" w:rsidR="009B2B4E" w:rsidRDefault="009B2B4E" w:rsidP="00742A2D">
      <w:r>
        <w:continuationSeparator/>
      </w:r>
    </w:p>
  </w:endnote>
  <w:endnote w:type="continuationNotice" w:id="1">
    <w:p w14:paraId="4D8A7A82" w14:textId="77777777" w:rsidR="009B2B4E" w:rsidRDefault="009B2B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8F1A" w14:textId="77777777" w:rsidR="009B2B4E" w:rsidRDefault="009B2B4E" w:rsidP="00742A2D">
      <w:r>
        <w:separator/>
      </w:r>
    </w:p>
  </w:footnote>
  <w:footnote w:type="continuationSeparator" w:id="0">
    <w:p w14:paraId="7985B8CE" w14:textId="77777777" w:rsidR="009B2B4E" w:rsidRDefault="009B2B4E" w:rsidP="00742A2D">
      <w:r>
        <w:continuationSeparator/>
      </w:r>
    </w:p>
  </w:footnote>
  <w:footnote w:type="continuationNotice" w:id="1">
    <w:p w14:paraId="6835A912" w14:textId="77777777" w:rsidR="009B2B4E" w:rsidRDefault="009B2B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FF9C"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6E4FD"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0A5F"/>
    <w:rsid w:val="001077DC"/>
    <w:rsid w:val="00111841"/>
    <w:rsid w:val="00113378"/>
    <w:rsid w:val="00114C03"/>
    <w:rsid w:val="001201C0"/>
    <w:rsid w:val="00120952"/>
    <w:rsid w:val="00123CF4"/>
    <w:rsid w:val="0013007A"/>
    <w:rsid w:val="00135C5C"/>
    <w:rsid w:val="00137B37"/>
    <w:rsid w:val="00143192"/>
    <w:rsid w:val="00144515"/>
    <w:rsid w:val="00160183"/>
    <w:rsid w:val="00164D1B"/>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A4F09"/>
    <w:rsid w:val="002B149C"/>
    <w:rsid w:val="002B14D6"/>
    <w:rsid w:val="002D7A43"/>
    <w:rsid w:val="002E0C34"/>
    <w:rsid w:val="002F015E"/>
    <w:rsid w:val="003102ED"/>
    <w:rsid w:val="00321ECA"/>
    <w:rsid w:val="00322049"/>
    <w:rsid w:val="003364D0"/>
    <w:rsid w:val="00340A16"/>
    <w:rsid w:val="00341BB1"/>
    <w:rsid w:val="003423CA"/>
    <w:rsid w:val="00343BA8"/>
    <w:rsid w:val="00347136"/>
    <w:rsid w:val="00347423"/>
    <w:rsid w:val="003605C5"/>
    <w:rsid w:val="003621B3"/>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0488"/>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7169"/>
    <w:rsid w:val="00646A7D"/>
    <w:rsid w:val="0065410D"/>
    <w:rsid w:val="006641FD"/>
    <w:rsid w:val="006733B3"/>
    <w:rsid w:val="00677DCE"/>
    <w:rsid w:val="00682AC6"/>
    <w:rsid w:val="00683C1A"/>
    <w:rsid w:val="00686BC9"/>
    <w:rsid w:val="00690CB2"/>
    <w:rsid w:val="006A1049"/>
    <w:rsid w:val="006B6E4E"/>
    <w:rsid w:val="006C1650"/>
    <w:rsid w:val="006D4B68"/>
    <w:rsid w:val="006E2840"/>
    <w:rsid w:val="006E3DD6"/>
    <w:rsid w:val="006E5491"/>
    <w:rsid w:val="006F2169"/>
    <w:rsid w:val="006F4BB9"/>
    <w:rsid w:val="00701220"/>
    <w:rsid w:val="00706715"/>
    <w:rsid w:val="00712771"/>
    <w:rsid w:val="00712BA7"/>
    <w:rsid w:val="007167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FBB"/>
    <w:rsid w:val="008229CA"/>
    <w:rsid w:val="008232F2"/>
    <w:rsid w:val="00823712"/>
    <w:rsid w:val="00827411"/>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6651A"/>
    <w:rsid w:val="009705F8"/>
    <w:rsid w:val="00971B67"/>
    <w:rsid w:val="00981DE7"/>
    <w:rsid w:val="00981E07"/>
    <w:rsid w:val="00982304"/>
    <w:rsid w:val="00983526"/>
    <w:rsid w:val="00992348"/>
    <w:rsid w:val="0099355C"/>
    <w:rsid w:val="009A0A5B"/>
    <w:rsid w:val="009A17BA"/>
    <w:rsid w:val="009A6717"/>
    <w:rsid w:val="009B122C"/>
    <w:rsid w:val="009B2B4E"/>
    <w:rsid w:val="009B6BB4"/>
    <w:rsid w:val="009B769D"/>
    <w:rsid w:val="009C0D69"/>
    <w:rsid w:val="009C4FB3"/>
    <w:rsid w:val="009D3578"/>
    <w:rsid w:val="009E3F2E"/>
    <w:rsid w:val="009F40F3"/>
    <w:rsid w:val="00A001FF"/>
    <w:rsid w:val="00A0060A"/>
    <w:rsid w:val="00A15539"/>
    <w:rsid w:val="00A20185"/>
    <w:rsid w:val="00A20DE3"/>
    <w:rsid w:val="00A2389A"/>
    <w:rsid w:val="00A24440"/>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32D"/>
    <w:rsid w:val="00B7542E"/>
    <w:rsid w:val="00B779B3"/>
    <w:rsid w:val="00B8523A"/>
    <w:rsid w:val="00B908C3"/>
    <w:rsid w:val="00B975D7"/>
    <w:rsid w:val="00BA221D"/>
    <w:rsid w:val="00BA62B1"/>
    <w:rsid w:val="00BB0FCA"/>
    <w:rsid w:val="00BB6CBA"/>
    <w:rsid w:val="00BC36F6"/>
    <w:rsid w:val="00BD01A9"/>
    <w:rsid w:val="00BF7148"/>
    <w:rsid w:val="00C07D41"/>
    <w:rsid w:val="00C15125"/>
    <w:rsid w:val="00C311CC"/>
    <w:rsid w:val="00C31F69"/>
    <w:rsid w:val="00C32514"/>
    <w:rsid w:val="00C34EBF"/>
    <w:rsid w:val="00C60848"/>
    <w:rsid w:val="00C62739"/>
    <w:rsid w:val="00C64D63"/>
    <w:rsid w:val="00C66AD5"/>
    <w:rsid w:val="00C80020"/>
    <w:rsid w:val="00C87B0A"/>
    <w:rsid w:val="00CA3AFA"/>
    <w:rsid w:val="00CA493B"/>
    <w:rsid w:val="00CA6D1E"/>
    <w:rsid w:val="00CB0526"/>
    <w:rsid w:val="00CB399B"/>
    <w:rsid w:val="00CD2830"/>
    <w:rsid w:val="00CE0B63"/>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customStyle="1" w:styleId="CommentTextChar">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customStyle="1" w:styleId="CommentSubjectChar">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1C3D8D"/>
  </w:style>
  <w:style w:type="character" w:customStyle="1" w:styleId="scxw205709307">
    <w:name w:val="scxw205709307"/>
    <w:basedOn w:val="DefaultParagraphFont"/>
    <w:rsid w:val="008229CA"/>
  </w:style>
  <w:style w:type="character" w:customStyle="1" w:styleId="bcx0">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James, Natalie (ext)</cp:lastModifiedBy>
  <cp:revision>4</cp:revision>
  <dcterms:created xsi:type="dcterms:W3CDTF">2025-12-11T18:46:00Z</dcterms:created>
  <dcterms:modified xsi:type="dcterms:W3CDTF">2025-12-11T20:52:00Z</dcterms:modified>
</cp:coreProperties>
</file>