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6F8CC" w14:textId="77777777" w:rsidR="002F117A" w:rsidRPr="00610E97" w:rsidRDefault="003555FE" w:rsidP="002F117A">
      <w:pPr>
        <w:pStyle w:val="PressSign"/>
        <w:spacing w:line="264" w:lineRule="auto"/>
        <w:rPr>
          <w:noProof w:val="0"/>
        </w:rPr>
      </w:pPr>
      <w:r w:rsidRPr="00610E97">
        <w:rPr>
          <w:noProof w:val="0"/>
        </w:rPr>
        <w:t>Press Release</w:t>
      </w:r>
    </w:p>
    <w:tbl>
      <w:tblPr>
        <w:tblStyle w:val="TableGrid"/>
        <w:tblW w:w="5000" w:type="pct"/>
        <w:tblLook w:val="04A0" w:firstRow="1" w:lastRow="0" w:firstColumn="1" w:lastColumn="0" w:noHBand="0" w:noVBand="1"/>
      </w:tblPr>
      <w:tblGrid>
        <w:gridCol w:w="4253"/>
        <w:gridCol w:w="5379"/>
      </w:tblGrid>
      <w:tr w:rsidR="003555FE" w:rsidRPr="00610E97" w14:paraId="6C635CC3" w14:textId="77777777" w:rsidTr="00AA6E73">
        <w:trPr>
          <w:trHeight w:val="397"/>
        </w:trPr>
        <w:tc>
          <w:tcPr>
            <w:tcW w:w="2208" w:type="pct"/>
            <w:vAlign w:val="center"/>
          </w:tcPr>
          <w:p w14:paraId="18A38CCB" w14:textId="2F9A064F" w:rsidR="003555FE" w:rsidRPr="007324E4" w:rsidRDefault="003555FE" w:rsidP="003555FE">
            <w:pPr>
              <w:pStyle w:val="Company"/>
              <w:rPr>
                <w:noProof w:val="0"/>
              </w:rPr>
            </w:pPr>
          </w:p>
        </w:tc>
        <w:tc>
          <w:tcPr>
            <w:tcW w:w="2792" w:type="pct"/>
          </w:tcPr>
          <w:p w14:paraId="555D03B0" w14:textId="05E542E8" w:rsidR="003555FE" w:rsidRPr="005D12D9" w:rsidRDefault="00330347" w:rsidP="003555FE">
            <w:pPr>
              <w:pStyle w:val="Date"/>
              <w:rPr>
                <w:noProof w:val="0"/>
              </w:rPr>
            </w:pPr>
            <w:r w:rsidRPr="005D12D9">
              <w:rPr>
                <w:noProof w:val="0"/>
                <w:szCs w:val="22"/>
              </w:rPr>
              <w:t>Chicago,</w:t>
            </w:r>
            <w:r w:rsidR="003555FE" w:rsidRPr="005D12D9">
              <w:rPr>
                <w:noProof w:val="0"/>
                <w:szCs w:val="22"/>
              </w:rPr>
              <w:t xml:space="preserve"> </w:t>
            </w:r>
            <w:r w:rsidR="00530029" w:rsidRPr="005D12D9">
              <w:rPr>
                <w:noProof w:val="0"/>
                <w:szCs w:val="22"/>
              </w:rPr>
              <w:t>Dec</w:t>
            </w:r>
            <w:r w:rsidR="005D419B">
              <w:rPr>
                <w:noProof w:val="0"/>
                <w:szCs w:val="22"/>
              </w:rPr>
              <w:t>.</w:t>
            </w:r>
            <w:r w:rsidRPr="005D12D9">
              <w:rPr>
                <w:noProof w:val="0"/>
                <w:szCs w:val="22"/>
              </w:rPr>
              <w:t xml:space="preserve"> </w:t>
            </w:r>
            <w:r w:rsidR="005D12D9" w:rsidRPr="005D12D9">
              <w:rPr>
                <w:noProof w:val="0"/>
                <w:szCs w:val="22"/>
              </w:rPr>
              <w:t>2</w:t>
            </w:r>
            <w:r w:rsidRPr="005D12D9">
              <w:rPr>
                <w:noProof w:val="0"/>
                <w:szCs w:val="22"/>
              </w:rPr>
              <w:t>, 2025</w:t>
            </w:r>
          </w:p>
        </w:tc>
      </w:tr>
    </w:tbl>
    <w:p w14:paraId="3AEA9F46" w14:textId="77777777" w:rsidR="009C790A" w:rsidRPr="00610E97" w:rsidRDefault="009C790A" w:rsidP="008A07A8">
      <w:pPr>
        <w:pStyle w:val="Copy"/>
        <w:spacing w:after="0"/>
      </w:pPr>
    </w:p>
    <w:p w14:paraId="68579BA4" w14:textId="2F02B708" w:rsidR="00BE704B" w:rsidRPr="00610E97" w:rsidRDefault="00BE704B" w:rsidP="00BE704B">
      <w:pPr>
        <w:pStyle w:val="ExhibitionInfo"/>
      </w:pPr>
      <w:r>
        <w:t>Booth #2529, RSNA 2025, Chicago</w:t>
      </w:r>
    </w:p>
    <w:p w14:paraId="385CC0FC" w14:textId="7734F7E3" w:rsidR="007E7942" w:rsidRPr="00610E97" w:rsidRDefault="4B67A611" w:rsidP="0002261F">
      <w:pPr>
        <w:pStyle w:val="Copy"/>
        <w:spacing w:after="0" w:line="276" w:lineRule="auto"/>
      </w:pPr>
      <w:r w:rsidRPr="0002261F">
        <w:rPr>
          <w:rFonts w:ascii="Calibri" w:eastAsia="Times New Roman" w:hAnsi="Calibri" w:cs="Times New Roman"/>
          <w:kern w:val="0"/>
          <w:sz w:val="32"/>
          <w:szCs w:val="32"/>
          <w:lang w:eastAsia="de-DE"/>
        </w:rPr>
        <w:t xml:space="preserve">Siemens Healthineers </w:t>
      </w:r>
      <w:r w:rsidR="5C757CF4">
        <w:rPr>
          <w:rFonts w:ascii="Calibri" w:eastAsia="Times New Roman" w:hAnsi="Calibri" w:cs="Times New Roman"/>
          <w:kern w:val="0"/>
          <w:sz w:val="32"/>
          <w:szCs w:val="32"/>
          <w:lang w:eastAsia="de-DE"/>
        </w:rPr>
        <w:t>A</w:t>
      </w:r>
      <w:r>
        <w:rPr>
          <w:rFonts w:ascii="Calibri" w:eastAsia="Times New Roman" w:hAnsi="Calibri" w:cs="Times New Roman"/>
          <w:kern w:val="0"/>
          <w:sz w:val="32"/>
          <w:szCs w:val="32"/>
          <w:lang w:eastAsia="de-DE"/>
        </w:rPr>
        <w:t xml:space="preserve">dvances </w:t>
      </w:r>
      <w:r w:rsidR="5C757CF4">
        <w:rPr>
          <w:rFonts w:ascii="Calibri" w:eastAsia="Times New Roman" w:hAnsi="Calibri" w:cs="Times New Roman"/>
          <w:kern w:val="0"/>
          <w:sz w:val="32"/>
          <w:szCs w:val="32"/>
          <w:lang w:eastAsia="de-DE"/>
        </w:rPr>
        <w:t>Coronary Artery Disease</w:t>
      </w:r>
      <w:r w:rsidRPr="0002261F">
        <w:rPr>
          <w:rFonts w:ascii="Calibri" w:eastAsia="Times New Roman" w:hAnsi="Calibri" w:cs="Times New Roman"/>
          <w:kern w:val="0"/>
          <w:sz w:val="32"/>
          <w:szCs w:val="32"/>
          <w:lang w:eastAsia="de-DE"/>
        </w:rPr>
        <w:t xml:space="preserve"> </w:t>
      </w:r>
      <w:r w:rsidR="5C757CF4">
        <w:rPr>
          <w:rFonts w:ascii="Calibri" w:eastAsia="Times New Roman" w:hAnsi="Calibri" w:cs="Times New Roman"/>
          <w:kern w:val="0"/>
          <w:sz w:val="32"/>
          <w:szCs w:val="32"/>
          <w:lang w:eastAsia="de-DE"/>
        </w:rPr>
        <w:t>M</w:t>
      </w:r>
      <w:r w:rsidRPr="0002261F">
        <w:rPr>
          <w:rFonts w:ascii="Calibri" w:eastAsia="Times New Roman" w:hAnsi="Calibri" w:cs="Times New Roman"/>
          <w:kern w:val="0"/>
          <w:sz w:val="32"/>
          <w:szCs w:val="32"/>
          <w:lang w:eastAsia="de-DE"/>
        </w:rPr>
        <w:t>anagement</w:t>
      </w:r>
      <w:r w:rsidR="00E51887">
        <w:rPr>
          <w:rFonts w:ascii="Calibri" w:eastAsia="Times New Roman" w:hAnsi="Calibri" w:cs="Times New Roman"/>
          <w:kern w:val="0"/>
          <w:sz w:val="32"/>
          <w:szCs w:val="32"/>
          <w:lang w:eastAsia="de-DE"/>
        </w:rPr>
        <w:t xml:space="preserve"> with </w:t>
      </w:r>
      <w:proofErr w:type="spellStart"/>
      <w:r w:rsidR="00E51887">
        <w:rPr>
          <w:rFonts w:ascii="Calibri" w:eastAsia="Times New Roman" w:hAnsi="Calibri" w:cs="Times New Roman"/>
          <w:kern w:val="0"/>
          <w:sz w:val="32"/>
          <w:szCs w:val="32"/>
          <w:lang w:eastAsia="de-DE"/>
        </w:rPr>
        <w:t>Syngo.CT</w:t>
      </w:r>
      <w:proofErr w:type="spellEnd"/>
      <w:r w:rsidR="00E51887">
        <w:rPr>
          <w:rFonts w:ascii="Calibri" w:eastAsia="Times New Roman" w:hAnsi="Calibri" w:cs="Times New Roman"/>
          <w:kern w:val="0"/>
          <w:sz w:val="32"/>
          <w:szCs w:val="32"/>
          <w:lang w:eastAsia="de-DE"/>
        </w:rPr>
        <w:t xml:space="preserve"> Coronary Cockpit Software</w:t>
      </w:r>
      <w:r w:rsidRPr="0002261F">
        <w:rPr>
          <w:rFonts w:ascii="Calibri" w:eastAsia="Times New Roman" w:hAnsi="Calibri" w:cs="Times New Roman"/>
          <w:kern w:val="0"/>
          <w:sz w:val="32"/>
          <w:szCs w:val="32"/>
          <w:lang w:eastAsia="de-DE"/>
        </w:rPr>
        <w:t xml:space="preserve"> </w:t>
      </w:r>
    </w:p>
    <w:p w14:paraId="1EBAD13C" w14:textId="195AF5FC" w:rsidR="00275E8D" w:rsidRDefault="00AE1CD1" w:rsidP="001B0622">
      <w:pPr>
        <w:pStyle w:val="BulletsListing"/>
        <w:spacing w:before="240"/>
      </w:pPr>
      <w:r>
        <w:t>A</w:t>
      </w:r>
      <w:r w:rsidRPr="00AE1CD1">
        <w:t xml:space="preserve">utomated, AI-driven plaque analysis and PCI planning </w:t>
      </w:r>
      <w:r w:rsidR="006554BF">
        <w:t>with</w:t>
      </w:r>
      <w:r w:rsidRPr="00AE1CD1">
        <w:t xml:space="preserve"> coronary CT imaging</w:t>
      </w:r>
    </w:p>
    <w:p w14:paraId="3521A834" w14:textId="51C7D239" w:rsidR="00275E8D" w:rsidRDefault="007011DF" w:rsidP="001B0622">
      <w:pPr>
        <w:pStyle w:val="BulletsListing"/>
      </w:pPr>
      <w:r>
        <w:t>Supports clinical decision</w:t>
      </w:r>
      <w:r w:rsidR="003E1448">
        <w:t>-</w:t>
      </w:r>
      <w:r>
        <w:t>making</w:t>
      </w:r>
      <w:r w:rsidRPr="00275E8D">
        <w:t xml:space="preserve"> </w:t>
      </w:r>
      <w:r w:rsidR="00275E8D" w:rsidRPr="00275E8D">
        <w:t>by quantifying</w:t>
      </w:r>
      <w:r w:rsidR="00A9089B">
        <w:t xml:space="preserve"> and qualifying</w:t>
      </w:r>
      <w:r w:rsidR="00275E8D" w:rsidRPr="00275E8D">
        <w:t xml:space="preserve"> plaque burden </w:t>
      </w:r>
    </w:p>
    <w:p w14:paraId="30E9CF30" w14:textId="06766FDD" w:rsidR="007011DF" w:rsidRPr="00610E97" w:rsidRDefault="006A3405" w:rsidP="001B0622">
      <w:pPr>
        <w:pStyle w:val="BulletsListing"/>
      </w:pPr>
      <w:r>
        <w:t>Adds to improvement of</w:t>
      </w:r>
      <w:r w:rsidR="00C64CA8">
        <w:t xml:space="preserve"> diagnostic </w:t>
      </w:r>
      <w:r>
        <w:t xml:space="preserve">and treatment </w:t>
      </w:r>
      <w:r w:rsidR="00C64CA8">
        <w:t>paths</w:t>
      </w:r>
      <w:r w:rsidR="003E1448">
        <w:t>,</w:t>
      </w:r>
      <w:r w:rsidR="00D97107">
        <w:t xml:space="preserve"> </w:t>
      </w:r>
      <w:r w:rsidR="000121AD" w:rsidRPr="000121AD">
        <w:t>reduc</w:t>
      </w:r>
      <w:r w:rsidR="000121AD">
        <w:t>ing</w:t>
      </w:r>
      <w:r w:rsidR="000121AD" w:rsidRPr="000121AD">
        <w:t xml:space="preserve"> unnecessary </w:t>
      </w:r>
      <w:proofErr w:type="spellStart"/>
      <w:r w:rsidR="000121AD" w:rsidRPr="000121AD">
        <w:t>cath</w:t>
      </w:r>
      <w:proofErr w:type="spellEnd"/>
      <w:r w:rsidR="000121AD" w:rsidRPr="000121AD">
        <w:t xml:space="preserve"> lab referrals</w:t>
      </w:r>
    </w:p>
    <w:p w14:paraId="78C47A21" w14:textId="77777777" w:rsidR="003555FE" w:rsidRPr="00610E97" w:rsidRDefault="003555FE" w:rsidP="008A07A8">
      <w:pPr>
        <w:pStyle w:val="Copy"/>
        <w:spacing w:after="0"/>
      </w:pPr>
    </w:p>
    <w:p w14:paraId="256543C4" w14:textId="2918CC64" w:rsidR="00986F56" w:rsidRDefault="28972DE4" w:rsidP="00986F56">
      <w:pPr>
        <w:pStyle w:val="Copy"/>
        <w:spacing w:after="0"/>
      </w:pPr>
      <w:r>
        <w:t xml:space="preserve">At </w:t>
      </w:r>
      <w:r w:rsidR="005D419B">
        <w:t>the</w:t>
      </w:r>
      <w:r>
        <w:t xml:space="preserve"> 2025</w:t>
      </w:r>
      <w:r w:rsidR="005D419B">
        <w:t xml:space="preserve"> meeting of the Radiological Society of North America (RSNA)</w:t>
      </w:r>
      <w:r>
        <w:t xml:space="preserve">, </w:t>
      </w:r>
      <w:r w:rsidR="0117C998">
        <w:t xml:space="preserve">Siemens Healthineers announces </w:t>
      </w:r>
      <w:proofErr w:type="spellStart"/>
      <w:r w:rsidR="000F2E38">
        <w:t>S</w:t>
      </w:r>
      <w:r w:rsidR="0117C998">
        <w:t>yngo.CT</w:t>
      </w:r>
      <w:proofErr w:type="spellEnd"/>
      <w:r w:rsidR="0117C998">
        <w:t xml:space="preserve"> Coronary Cockpit</w:t>
      </w:r>
      <w:r w:rsidR="21F015DF" w:rsidRPr="52BC8A34">
        <w:rPr>
          <w:vertAlign w:val="superscript"/>
        </w:rPr>
        <w:t>1</w:t>
      </w:r>
      <w:r w:rsidR="0117C998">
        <w:t xml:space="preserve">, a new software solution within the </w:t>
      </w:r>
      <w:r w:rsidR="6A957973">
        <w:t>S</w:t>
      </w:r>
      <w:r w:rsidR="0117C998">
        <w:t>yngo.via</w:t>
      </w:r>
      <w:r w:rsidR="21F015DF" w:rsidRPr="52BC8A34">
        <w:rPr>
          <w:vertAlign w:val="superscript"/>
        </w:rPr>
        <w:t>2</w:t>
      </w:r>
      <w:r w:rsidR="0117C998">
        <w:t xml:space="preserve"> platform designed to support the management of </w:t>
      </w:r>
      <w:r w:rsidR="353F4D3E">
        <w:t>c</w:t>
      </w:r>
      <w:r w:rsidR="0117C998">
        <w:t xml:space="preserve">oronary </w:t>
      </w:r>
      <w:r w:rsidR="353F4D3E">
        <w:t>a</w:t>
      </w:r>
      <w:r w:rsidR="0117C998">
        <w:t xml:space="preserve">rtery </w:t>
      </w:r>
      <w:r w:rsidR="353F4D3E">
        <w:t>d</w:t>
      </w:r>
      <w:r w:rsidR="0117C998">
        <w:t>isease (CAD)</w:t>
      </w:r>
      <w:r w:rsidR="6A957973">
        <w:t xml:space="preserve"> for both </w:t>
      </w:r>
      <w:r w:rsidR="003E1B44">
        <w:t>dual-source</w:t>
      </w:r>
      <w:r w:rsidR="6A957973">
        <w:t xml:space="preserve"> and photon-counting CT scanners</w:t>
      </w:r>
      <w:r w:rsidR="0117C998">
        <w:t xml:space="preserve">. </w:t>
      </w:r>
      <w:r w:rsidR="003E1B44">
        <w:t>As</w:t>
      </w:r>
      <w:r w:rsidR="6925D11D">
        <w:t xml:space="preserve"> the leading cause of death globally and a major contributor to disability,</w:t>
      </w:r>
      <w:r w:rsidR="21F015DF" w:rsidRPr="52BC8A34">
        <w:rPr>
          <w:vertAlign w:val="superscript"/>
        </w:rPr>
        <w:t>3</w:t>
      </w:r>
      <w:r w:rsidR="6925D11D">
        <w:t> </w:t>
      </w:r>
      <w:r w:rsidR="0117C998">
        <w:t>CAD continues to pose a significant global health challenge</w:t>
      </w:r>
      <w:r w:rsidR="6925D11D">
        <w:t>.</w:t>
      </w:r>
      <w:r w:rsidR="0117C998">
        <w:t xml:space="preserve"> </w:t>
      </w:r>
      <w:proofErr w:type="gramStart"/>
      <w:r w:rsidR="4B698894">
        <w:t xml:space="preserve">This </w:t>
      </w:r>
      <w:r w:rsidR="3943C56C">
        <w:t>drives</w:t>
      </w:r>
      <w:proofErr w:type="gramEnd"/>
      <w:r w:rsidR="4B698894">
        <w:t xml:space="preserve"> </w:t>
      </w:r>
      <w:r w:rsidR="3943C56C">
        <w:t>increasing demand</w:t>
      </w:r>
      <w:r w:rsidR="0117C998">
        <w:t xml:space="preserve"> for diagnostic and </w:t>
      </w:r>
      <w:r w:rsidR="28D33770">
        <w:t xml:space="preserve">treatment </w:t>
      </w:r>
      <w:r w:rsidR="0117C998">
        <w:t>planning tools that are both efficient and minimally invasive.</w:t>
      </w:r>
      <w:r w:rsidR="1A09035A">
        <w:t xml:space="preserve"> </w:t>
      </w:r>
      <w:proofErr w:type="spellStart"/>
      <w:r w:rsidR="000F2E38">
        <w:t>S</w:t>
      </w:r>
      <w:r w:rsidR="0117C998" w:rsidRPr="00BF0411">
        <w:t>yngo</w:t>
      </w:r>
      <w:r w:rsidR="0117C998">
        <w:t>.CT</w:t>
      </w:r>
      <w:proofErr w:type="spellEnd"/>
      <w:r w:rsidR="0117C998">
        <w:t xml:space="preserve"> Coronary Cockpit addresses these needs by </w:t>
      </w:r>
      <w:r w:rsidR="5B834070">
        <w:t>providing advanced, automated plaque</w:t>
      </w:r>
      <w:r w:rsidR="116C3E61">
        <w:t xml:space="preserve"> analysis</w:t>
      </w:r>
      <w:r w:rsidR="007A38F8">
        <w:t>.</w:t>
      </w:r>
      <w:r w:rsidR="00636A91">
        <w:t xml:space="preserve"> C</w:t>
      </w:r>
      <w:r w:rsidR="4D076627">
        <w:t xml:space="preserve">ritical </w:t>
      </w:r>
      <w:r w:rsidR="00321EFC">
        <w:t xml:space="preserve">details </w:t>
      </w:r>
      <w:r w:rsidR="00CF5B1C">
        <w:t>embedded</w:t>
      </w:r>
      <w:r w:rsidR="73EDDA0A">
        <w:t xml:space="preserve"> in</w:t>
      </w:r>
      <w:r w:rsidR="5AD0A84D">
        <w:t xml:space="preserve"> cardiac CT images</w:t>
      </w:r>
      <w:r w:rsidR="00636A91">
        <w:t xml:space="preserve"> thus</w:t>
      </w:r>
      <w:r w:rsidR="5AD0A84D">
        <w:t xml:space="preserve"> </w:t>
      </w:r>
      <w:r w:rsidR="007A38F8">
        <w:t xml:space="preserve">become </w:t>
      </w:r>
      <w:r w:rsidR="003C3BDC">
        <w:t>accessible</w:t>
      </w:r>
      <w:r w:rsidR="00CF5B1C">
        <w:t>,</w:t>
      </w:r>
      <w:r w:rsidR="003C3BDC">
        <w:t xml:space="preserve"> </w:t>
      </w:r>
      <w:r w:rsidR="04EB5541">
        <w:t>support</w:t>
      </w:r>
      <w:r w:rsidR="00CF5B1C">
        <w:t>ing</w:t>
      </w:r>
      <w:r w:rsidR="04EB5541">
        <w:t xml:space="preserve"> clinical decision</w:t>
      </w:r>
      <w:r w:rsidR="0035231F">
        <w:t>-</w:t>
      </w:r>
      <w:r w:rsidR="04EB5541">
        <w:t xml:space="preserve">making </w:t>
      </w:r>
      <w:r w:rsidR="62303A19">
        <w:t xml:space="preserve">and </w:t>
      </w:r>
      <w:r w:rsidR="7C930F25">
        <w:t>intervention</w:t>
      </w:r>
      <w:r w:rsidR="507793F8">
        <w:t xml:space="preserve"> </w:t>
      </w:r>
      <w:r w:rsidR="50257FE8">
        <w:t>planning</w:t>
      </w:r>
      <w:r w:rsidR="5ABCB639">
        <w:t>.</w:t>
      </w:r>
    </w:p>
    <w:p w14:paraId="78DDCBFE" w14:textId="2AC70648" w:rsidR="003B5F7E" w:rsidRDefault="383E1D85" w:rsidP="003B5F7E">
      <w:pPr>
        <w:pStyle w:val="Copy"/>
        <w:spacing w:before="240" w:after="0"/>
      </w:pPr>
      <w:r>
        <w:t>Dr. Balint Szilveszter, Heart and Vascular Centre, Semmelweis University, Budapest, Hungary, comment</w:t>
      </w:r>
      <w:r w:rsidR="000E5DB8">
        <w:t>ed</w:t>
      </w:r>
      <w:r>
        <w:t xml:space="preserve"> on the clinical value of the new solution:</w:t>
      </w:r>
      <w:r w:rsidR="00C6199E">
        <w:t xml:space="preserve"> “</w:t>
      </w:r>
      <w:r w:rsidR="001E156E" w:rsidRPr="001E156E">
        <w:t xml:space="preserve">There is a lot of information </w:t>
      </w:r>
      <w:r w:rsidR="0035231F">
        <w:t>that</w:t>
      </w:r>
      <w:r w:rsidR="001E156E" w:rsidRPr="001E156E">
        <w:t xml:space="preserve"> is locked within CT images</w:t>
      </w:r>
      <w:r w:rsidR="00C0142D">
        <w:t>.</w:t>
      </w:r>
      <w:r w:rsidR="001E156E" w:rsidRPr="001E156E">
        <w:t xml:space="preserve"> </w:t>
      </w:r>
      <w:proofErr w:type="spellStart"/>
      <w:r w:rsidR="00C0142D" w:rsidRPr="00C0142D">
        <w:t>Syngo</w:t>
      </w:r>
      <w:r w:rsidR="001E156E" w:rsidRPr="00C0142D">
        <w:t>.</w:t>
      </w:r>
      <w:r w:rsidR="001E156E" w:rsidRPr="001E156E">
        <w:t>CT</w:t>
      </w:r>
      <w:proofErr w:type="spellEnd"/>
      <w:r w:rsidR="001E156E" w:rsidRPr="001E156E">
        <w:t xml:space="preserve"> Coronary Cockpit is an automated tool that provides a fast approach to unlock this information to include it in our everyday clinical routine. The information can be used for optimizing medical therapy or to plan PCI procedures before even entering the </w:t>
      </w:r>
      <w:proofErr w:type="spellStart"/>
      <w:r w:rsidR="001E156E" w:rsidRPr="001E156E">
        <w:t>cath</w:t>
      </w:r>
      <w:proofErr w:type="spellEnd"/>
      <w:r w:rsidR="001E156E" w:rsidRPr="001E156E">
        <w:t xml:space="preserve"> lab</w:t>
      </w:r>
      <w:r w:rsidR="00C6199E">
        <w:t>.”</w:t>
      </w:r>
    </w:p>
    <w:p w14:paraId="7AC9D124" w14:textId="69D9A263" w:rsidR="00457E82" w:rsidRDefault="0117C998" w:rsidP="0009696D">
      <w:pPr>
        <w:pStyle w:val="Copy"/>
        <w:spacing w:before="240" w:after="0"/>
      </w:pPr>
      <w:r>
        <w:t xml:space="preserve">Traditionally, patients with suspected or known CAD are </w:t>
      </w:r>
      <w:r w:rsidR="23CFEFFD">
        <w:t xml:space="preserve">often </w:t>
      </w:r>
      <w:r>
        <w:t xml:space="preserve">referred to the </w:t>
      </w:r>
      <w:proofErr w:type="spellStart"/>
      <w:r>
        <w:t>cath</w:t>
      </w:r>
      <w:proofErr w:type="spellEnd"/>
      <w:r>
        <w:t xml:space="preserve"> lab for diagnostic procedures</w:t>
      </w:r>
      <w:r w:rsidR="7042B99F">
        <w:t xml:space="preserve">, even though </w:t>
      </w:r>
      <w:r w:rsidR="02B1078D">
        <w:t>many of these could be avoided</w:t>
      </w:r>
      <w:r>
        <w:t xml:space="preserve">. </w:t>
      </w:r>
      <w:r w:rsidR="18D1A3DC">
        <w:t>A</w:t>
      </w:r>
      <w:r>
        <w:t>dvances in cardiac CT</w:t>
      </w:r>
      <w:r w:rsidR="18D1A3DC">
        <w:t xml:space="preserve">, </w:t>
      </w:r>
      <w:r>
        <w:t xml:space="preserve">particularly with </w:t>
      </w:r>
      <w:r w:rsidR="006F2798">
        <w:t>dual-source</w:t>
      </w:r>
      <w:r>
        <w:t xml:space="preserve"> and photon-counting CT scanners</w:t>
      </w:r>
      <w:r w:rsidR="18D1A3DC">
        <w:t xml:space="preserve">, </w:t>
      </w:r>
      <w:r>
        <w:t xml:space="preserve">have made non-invasive coronary CT angiography (CCTA) a frontline diagnostic tool. Studies have shown that </w:t>
      </w:r>
      <w:r w:rsidR="18182115">
        <w:t>using</w:t>
      </w:r>
      <w:r>
        <w:t xml:space="preserve"> CCTA </w:t>
      </w:r>
      <w:r w:rsidR="41DAEAC0">
        <w:t xml:space="preserve">with </w:t>
      </w:r>
      <w:r w:rsidR="000147B1">
        <w:t xml:space="preserve">the </w:t>
      </w:r>
      <w:proofErr w:type="spellStart"/>
      <w:r w:rsidR="004624C6">
        <w:t>Naeotom</w:t>
      </w:r>
      <w:proofErr w:type="spellEnd"/>
      <w:r w:rsidR="61F969B3">
        <w:t xml:space="preserve"> Alpha</w:t>
      </w:r>
      <w:r w:rsidR="0068114B">
        <w:t xml:space="preserve"> CT scanner from Siemens Healthineers</w:t>
      </w:r>
      <w:r w:rsidR="000D5659">
        <w:t xml:space="preserve"> –</w:t>
      </w:r>
      <w:r w:rsidR="61F969B3">
        <w:t xml:space="preserve"> combining </w:t>
      </w:r>
      <w:r w:rsidR="41DAEAC0">
        <w:t xml:space="preserve">photon-counting </w:t>
      </w:r>
      <w:r w:rsidR="0F71B3AF">
        <w:t xml:space="preserve">technology with </w:t>
      </w:r>
      <w:r w:rsidR="006F2798">
        <w:t>dual-source</w:t>
      </w:r>
      <w:r w:rsidR="000D5659">
        <w:t xml:space="preserve"> –</w:t>
      </w:r>
      <w:r w:rsidR="41DAEAC0">
        <w:t xml:space="preserve"> </w:t>
      </w:r>
      <w:r>
        <w:t xml:space="preserve">can </w:t>
      </w:r>
      <w:r w:rsidR="00196563">
        <w:t>more than halve</w:t>
      </w:r>
      <w:r>
        <w:t xml:space="preserve"> </w:t>
      </w:r>
      <w:r w:rsidR="18182115">
        <w:t xml:space="preserve">referrals for diagnostic </w:t>
      </w:r>
      <w:r>
        <w:t xml:space="preserve">angiography, </w:t>
      </w:r>
      <w:r w:rsidR="0DF0F80B">
        <w:t>lower</w:t>
      </w:r>
      <w:r>
        <w:t xml:space="preserve"> costs, and shorten hospital stays</w:t>
      </w:r>
      <w:r w:rsidR="21F015DF" w:rsidRPr="52BC8A34">
        <w:rPr>
          <w:vertAlign w:val="superscript"/>
        </w:rPr>
        <w:t>4</w:t>
      </w:r>
      <w:r w:rsidR="000D5659">
        <w:t xml:space="preserve">, </w:t>
      </w:r>
      <w:r w:rsidR="0DF0F80B">
        <w:t>thanks</w:t>
      </w:r>
      <w:r w:rsidR="18944175">
        <w:t xml:space="preserve"> to </w:t>
      </w:r>
      <w:r w:rsidR="0DF0F80B">
        <w:t>its</w:t>
      </w:r>
      <w:r w:rsidR="18944175">
        <w:t xml:space="preserve"> diagnostic value</w:t>
      </w:r>
      <w:r w:rsidR="44B2EA87">
        <w:t xml:space="preserve"> </w:t>
      </w:r>
      <w:r w:rsidR="0DF0F80B">
        <w:t>in assessing</w:t>
      </w:r>
      <w:r w:rsidR="44B2EA87">
        <w:t xml:space="preserve"> plaque visibility. </w:t>
      </w:r>
    </w:p>
    <w:p w14:paraId="0A07A483" w14:textId="31BDA545" w:rsidR="00E22934" w:rsidRDefault="0041BC24">
      <w:pPr>
        <w:pStyle w:val="Copy"/>
        <w:spacing w:before="240" w:after="0"/>
      </w:pPr>
      <w:r>
        <w:lastRenderedPageBreak/>
        <w:t xml:space="preserve">To further enhance </w:t>
      </w:r>
      <w:r w:rsidR="18E7BC6D">
        <w:t xml:space="preserve">diagnostic confidence, </w:t>
      </w:r>
      <w:proofErr w:type="spellStart"/>
      <w:r w:rsidR="006D076F">
        <w:t>S</w:t>
      </w:r>
      <w:r w:rsidR="0117C998" w:rsidRPr="000F2269">
        <w:t>yngo</w:t>
      </w:r>
      <w:r w:rsidR="0117C998">
        <w:t>.CT</w:t>
      </w:r>
      <w:proofErr w:type="spellEnd"/>
      <w:r w:rsidR="0117C998">
        <w:t xml:space="preserve"> Coronary Cockpit </w:t>
      </w:r>
      <w:r w:rsidR="37B9575D">
        <w:t>characterizes both the amount and the morphology of coronary plaque</w:t>
      </w:r>
      <w:r w:rsidR="26C07CAE">
        <w:t xml:space="preserve"> through</w:t>
      </w:r>
      <w:r w:rsidR="37B9575D">
        <w:t xml:space="preserve"> </w:t>
      </w:r>
      <w:r w:rsidR="25815711">
        <w:t>AI-based segmentation, labeling, and visualization</w:t>
      </w:r>
      <w:r w:rsidR="26C07CAE">
        <w:t>.</w:t>
      </w:r>
      <w:r w:rsidR="25815711">
        <w:t xml:space="preserve"> </w:t>
      </w:r>
      <w:r w:rsidR="16567599">
        <w:t>I</w:t>
      </w:r>
      <w:r w:rsidR="37B9575D">
        <w:t>nformation</w:t>
      </w:r>
      <w:r w:rsidR="70DC64B6">
        <w:t xml:space="preserve"> </w:t>
      </w:r>
      <w:r w:rsidR="0D0F3164">
        <w:t>such as</w:t>
      </w:r>
      <w:r w:rsidR="37B9575D">
        <w:t xml:space="preserve"> plaque composition, size, and distribution</w:t>
      </w:r>
      <w:r w:rsidR="2E1395B6">
        <w:t xml:space="preserve"> supports</w:t>
      </w:r>
      <w:r w:rsidR="37B9575D">
        <w:t xml:space="preserve"> clinicians </w:t>
      </w:r>
      <w:r w:rsidR="7F8CCE59">
        <w:t xml:space="preserve">in </w:t>
      </w:r>
      <w:r w:rsidR="37B9575D">
        <w:t>better assess</w:t>
      </w:r>
      <w:r w:rsidR="7F8CCE59">
        <w:t>ing</w:t>
      </w:r>
      <w:r w:rsidR="37B9575D">
        <w:t xml:space="preserve"> risk and select</w:t>
      </w:r>
      <w:r w:rsidR="7F8CCE59">
        <w:t>ing</w:t>
      </w:r>
      <w:r w:rsidR="37B9575D">
        <w:t xml:space="preserve"> the most appropriate </w:t>
      </w:r>
      <w:r w:rsidR="00BD6844">
        <w:t>treatment</w:t>
      </w:r>
      <w:r w:rsidR="37B9575D">
        <w:t xml:space="preserve">, whether medical management or intervention. </w:t>
      </w:r>
    </w:p>
    <w:p w14:paraId="7D2E6B28" w14:textId="657457D1" w:rsidR="00FF03EB" w:rsidRDefault="0117C998" w:rsidP="00FF03EB">
      <w:pPr>
        <w:pStyle w:val="Copy"/>
        <w:spacing w:before="240"/>
      </w:pPr>
      <w:r>
        <w:t xml:space="preserve">Integration </w:t>
      </w:r>
      <w:r w:rsidR="13C0D47A">
        <w:t xml:space="preserve">of </w:t>
      </w:r>
      <w:proofErr w:type="spellStart"/>
      <w:r w:rsidR="00986F56">
        <w:t>S</w:t>
      </w:r>
      <w:r w:rsidR="13C0D47A" w:rsidRPr="000F2269">
        <w:t>yngo</w:t>
      </w:r>
      <w:r w:rsidR="13C0D47A">
        <w:t>.CT</w:t>
      </w:r>
      <w:proofErr w:type="spellEnd"/>
      <w:r w:rsidR="13C0D47A">
        <w:t xml:space="preserve"> Coronary Cockpit </w:t>
      </w:r>
      <w:r>
        <w:t xml:space="preserve">with </w:t>
      </w:r>
      <w:r w:rsidR="006F0132">
        <w:t>dual-source</w:t>
      </w:r>
      <w:r>
        <w:t xml:space="preserve"> and photon-counting CT scanners</w:t>
      </w:r>
      <w:r w:rsidR="411A5932">
        <w:t xml:space="preserve"> of Siemens Healthineers</w:t>
      </w:r>
      <w:r>
        <w:t xml:space="preserve"> enables high</w:t>
      </w:r>
      <w:r w:rsidR="3D8685F7">
        <w:t xml:space="preserve"> native</w:t>
      </w:r>
      <w:r>
        <w:t xml:space="preserve"> temporal resolution and supports clinical accuracy and operational efficiency across the CAD pathway. </w:t>
      </w:r>
      <w:r w:rsidR="2BC8E738">
        <w:t xml:space="preserve">Having detailed anatomical and morphological information available </w:t>
      </w:r>
      <w:r w:rsidR="00077C00">
        <w:t>before</w:t>
      </w:r>
      <w:r w:rsidR="2BC8E738">
        <w:t xml:space="preserve"> a</w:t>
      </w:r>
      <w:r w:rsidR="25D26F58">
        <w:t>n interventional</w:t>
      </w:r>
      <w:r w:rsidR="2BC8E738">
        <w:t xml:space="preserve"> procedure </w:t>
      </w:r>
      <w:r w:rsidR="1B669086">
        <w:t xml:space="preserve">may </w:t>
      </w:r>
      <w:r w:rsidR="2BC8E738">
        <w:t xml:space="preserve">enhance the efficiency of the </w:t>
      </w:r>
      <w:proofErr w:type="spellStart"/>
      <w:r w:rsidR="25D26F58">
        <w:t>cath</w:t>
      </w:r>
      <w:proofErr w:type="spellEnd"/>
      <w:r w:rsidR="2BC8E738">
        <w:t xml:space="preserve"> lab</w:t>
      </w:r>
      <w:r w:rsidR="3B397488">
        <w:t xml:space="preserve"> </w:t>
      </w:r>
      <w:r w:rsidR="15E833D5">
        <w:t>and optimize resource utilization.</w:t>
      </w:r>
      <w:r w:rsidR="2BC8E738">
        <w:t xml:space="preserve"> By providing </w:t>
      </w:r>
      <w:r w:rsidR="00811208">
        <w:t>such insights</w:t>
      </w:r>
      <w:r w:rsidR="2BC8E738">
        <w:t xml:space="preserve"> in the </w:t>
      </w:r>
      <w:proofErr w:type="spellStart"/>
      <w:r w:rsidR="2BC8E738">
        <w:t>cath</w:t>
      </w:r>
      <w:proofErr w:type="spellEnd"/>
      <w:r w:rsidR="2BC8E738">
        <w:t xml:space="preserve"> lab, clinicians gain an overview of coronary anatomy and pathology. This additional insight supports more precise plaque assessment and can inform key intraprocedural decisions, such as lesion preparation, stent length, and landing</w:t>
      </w:r>
      <w:r w:rsidR="00FD7DF6">
        <w:t>-</w:t>
      </w:r>
      <w:r w:rsidR="2BC8E738">
        <w:t xml:space="preserve">zone selection. Ultimately, this </w:t>
      </w:r>
      <w:r w:rsidR="00CB5422" w:rsidRPr="00CB5422">
        <w:t>enables more patients to receive personalized care</w:t>
      </w:r>
      <w:r w:rsidR="2BC8E738">
        <w:t xml:space="preserve">. </w:t>
      </w:r>
      <w:r w:rsidR="61ABD3E2">
        <w:t>The</w:t>
      </w:r>
      <w:r>
        <w:t xml:space="preserve"> use of non-invasive CCTA supported by advanced analysis tools means faster, more precise diagnosis and treatment planning, with the potential to avoid unnecessary invasive procedures and their associated risks.</w:t>
      </w:r>
    </w:p>
    <w:p w14:paraId="63C0CAF6" w14:textId="2FF350AB" w:rsidR="00B0298E" w:rsidRDefault="7623FDCD" w:rsidP="00FF03EB">
      <w:pPr>
        <w:pStyle w:val="Copy"/>
        <w:spacing w:before="240"/>
      </w:pPr>
      <w:r>
        <w:t>“</w:t>
      </w:r>
      <w:r w:rsidR="0086148C" w:rsidRPr="0086148C">
        <w:t xml:space="preserve">With </w:t>
      </w:r>
      <w:proofErr w:type="spellStart"/>
      <w:r w:rsidR="0086148C" w:rsidRPr="0086148C">
        <w:t>Syngo.CT</w:t>
      </w:r>
      <w:proofErr w:type="spellEnd"/>
      <w:r w:rsidR="0086148C" w:rsidRPr="0086148C">
        <w:t xml:space="preserve"> Coronary Cockpit, we combine our expertise in CT imaging and interventional therapy to help people with coronary artery disease live longer, healthier lives</w:t>
      </w:r>
      <w:r>
        <w:t xml:space="preserve">,” said Philipp Fischer, </w:t>
      </w:r>
      <w:r w:rsidR="00D05EB6">
        <w:t>h</w:t>
      </w:r>
      <w:r>
        <w:t xml:space="preserve">ead of </w:t>
      </w:r>
      <w:r w:rsidR="00D05EB6">
        <w:t>Computed Tomography</w:t>
      </w:r>
      <w:r>
        <w:t xml:space="preserve"> at Siemens Healthineers. “</w:t>
      </w:r>
      <w:r w:rsidR="00A5264D">
        <w:t>T</w:t>
      </w:r>
      <w:r w:rsidR="00A5264D" w:rsidRPr="00A5264D">
        <w:t>his joint approach paves the way for a future where CT not only diagnoses but actively guides treatment decisions. It marks an important step toward CT-guided PCI and brings us closer to personalized, minimally invasive care</w:t>
      </w:r>
      <w:r>
        <w:t>.”</w:t>
      </w:r>
    </w:p>
    <w:p w14:paraId="233F2796" w14:textId="2B2986C1" w:rsidR="00F30671" w:rsidRDefault="00F30671" w:rsidP="0028669A">
      <w:pPr>
        <w:pStyle w:val="FootnoteText"/>
      </w:pPr>
      <w:r>
        <w:rPr>
          <w:sz w:val="18"/>
          <w:szCs w:val="22"/>
          <w:vertAlign w:val="superscript"/>
        </w:rPr>
        <w:t>1</w:t>
      </w:r>
      <w:r w:rsidR="006C793D">
        <w:t xml:space="preserve"> </w:t>
      </w:r>
      <w:proofErr w:type="spellStart"/>
      <w:r w:rsidR="00C174E4">
        <w:t>S</w:t>
      </w:r>
      <w:r>
        <w:t>yngo.CT</w:t>
      </w:r>
      <w:proofErr w:type="spellEnd"/>
      <w:r>
        <w:t xml:space="preserve"> Coronary Cockpit</w:t>
      </w:r>
      <w:r>
        <w:rPr>
          <w:vertAlign w:val="superscript"/>
        </w:rPr>
        <w:t xml:space="preserve"> </w:t>
      </w:r>
      <w:r w:rsidRPr="00F30671">
        <w:t>is pending 510(k) clearance and is not yet commercially available in the United States.</w:t>
      </w:r>
    </w:p>
    <w:p w14:paraId="52F63CE5" w14:textId="09B1EFF0" w:rsidR="0028669A" w:rsidRDefault="00F30671" w:rsidP="0028669A">
      <w:pPr>
        <w:pStyle w:val="FootnoteText"/>
      </w:pPr>
      <w:r w:rsidRPr="00F30671">
        <w:rPr>
          <w:vertAlign w:val="superscript"/>
        </w:rPr>
        <w:t>2</w:t>
      </w:r>
      <w:r>
        <w:t xml:space="preserve"> </w:t>
      </w:r>
      <w:proofErr w:type="spellStart"/>
      <w:r w:rsidR="00C174E4">
        <w:t>S</w:t>
      </w:r>
      <w:r w:rsidR="0028669A" w:rsidRPr="0028669A">
        <w:t>yngo.via</w:t>
      </w:r>
      <w:proofErr w:type="spellEnd"/>
      <w:r w:rsidR="0028669A" w:rsidRPr="0028669A">
        <w:t xml:space="preserve"> can be used as a standalone device or together with a variety of </w:t>
      </w:r>
      <w:proofErr w:type="spellStart"/>
      <w:r w:rsidR="00C174E4">
        <w:t>S</w:t>
      </w:r>
      <w:r w:rsidR="0028669A" w:rsidRPr="0028669A">
        <w:t>yngo.via</w:t>
      </w:r>
      <w:proofErr w:type="spellEnd"/>
      <w:r w:rsidR="0028669A" w:rsidRPr="0028669A">
        <w:t>-based software options, which are medical devices in their own right.</w:t>
      </w:r>
      <w:r w:rsidR="0028669A">
        <w:t xml:space="preserve"> </w:t>
      </w:r>
      <w:proofErr w:type="spellStart"/>
      <w:r w:rsidR="00C174E4">
        <w:t>S</w:t>
      </w:r>
      <w:r w:rsidR="0028669A" w:rsidRPr="0028669A">
        <w:t>yngo.via</w:t>
      </w:r>
      <w:proofErr w:type="spellEnd"/>
      <w:r w:rsidR="0028669A" w:rsidRPr="0028669A">
        <w:t xml:space="preserve"> and the </w:t>
      </w:r>
      <w:proofErr w:type="spellStart"/>
      <w:r w:rsidR="00C174E4">
        <w:t>S</w:t>
      </w:r>
      <w:r w:rsidR="0028669A" w:rsidRPr="0028669A">
        <w:t>yngo.via</w:t>
      </w:r>
      <w:proofErr w:type="spellEnd"/>
      <w:r w:rsidR="0028669A" w:rsidRPr="0028669A">
        <w:t xml:space="preserve"> based software options are not commercially available in all countries. Due to regulatory reasons its future availability cannot be guaranteed. Please contact your local Siemens Healthineers organization for further details.</w:t>
      </w:r>
    </w:p>
    <w:p w14:paraId="63F21B00" w14:textId="52A1B6CB" w:rsidR="006D6B9C" w:rsidRPr="0028669A" w:rsidRDefault="00D97107" w:rsidP="0028669A">
      <w:pPr>
        <w:pStyle w:val="FootnoteText"/>
      </w:pPr>
      <w:r>
        <w:rPr>
          <w:vertAlign w:val="superscript"/>
        </w:rPr>
        <w:t>3</w:t>
      </w:r>
      <w:r w:rsidR="006D6B9C">
        <w:t xml:space="preserve"> </w:t>
      </w:r>
      <w:r w:rsidR="008527EA">
        <w:t xml:space="preserve">JACC: </w:t>
      </w:r>
      <w:hyperlink r:id="rId11" w:history="1">
        <w:r w:rsidR="00AE51E1" w:rsidRPr="001079FA">
          <w:rPr>
            <w:rStyle w:val="Hyperlink"/>
          </w:rPr>
          <w:t>G</w:t>
        </w:r>
        <w:r w:rsidR="001079FA" w:rsidRPr="001079FA">
          <w:rPr>
            <w:rStyle w:val="Hyperlink"/>
          </w:rPr>
          <w:t>lobal prevalence of coronary artery disease: an update from the global burden of disease study</w:t>
        </w:r>
      </w:hyperlink>
    </w:p>
    <w:p w14:paraId="602E6E35" w14:textId="74498AD7" w:rsidR="006C793D" w:rsidRDefault="00D97107" w:rsidP="006C793D">
      <w:pPr>
        <w:pStyle w:val="FootnoteText"/>
      </w:pPr>
      <w:r>
        <w:rPr>
          <w:vertAlign w:val="superscript"/>
        </w:rPr>
        <w:t>4</w:t>
      </w:r>
      <w:r w:rsidR="00555703">
        <w:t xml:space="preserve"> </w:t>
      </w:r>
      <w:hyperlink r:id="rId12" w:history="1">
        <w:r w:rsidR="00474E27" w:rsidRPr="00D9632C">
          <w:rPr>
            <w:rStyle w:val="Hyperlink"/>
          </w:rPr>
          <w:t>https://doi.org/10.1148/radiol.231234</w:t>
        </w:r>
      </w:hyperlink>
      <w:r w:rsidR="00555703" w:rsidRPr="00555703">
        <w:t xml:space="preserve">, </w:t>
      </w:r>
      <w:hyperlink r:id="rId13" w:history="1">
        <w:r w:rsidR="00555703" w:rsidRPr="00555703">
          <w:rPr>
            <w:rStyle w:val="Hyperlink"/>
          </w:rPr>
          <w:t>https://doi.org/10.1148/ryct.230022</w:t>
        </w:r>
      </w:hyperlink>
      <w:r w:rsidR="00955E93">
        <w:t xml:space="preserve">  </w:t>
      </w:r>
    </w:p>
    <w:p w14:paraId="7046D8C5" w14:textId="77777777" w:rsidR="006C793D" w:rsidRPr="00610E97" w:rsidRDefault="006C793D" w:rsidP="001146B0">
      <w:pPr>
        <w:pStyle w:val="Copy"/>
      </w:pPr>
    </w:p>
    <w:p w14:paraId="7BD04117" w14:textId="77777777" w:rsidR="005A3788" w:rsidRPr="00783EBC" w:rsidRDefault="00FE7B05" w:rsidP="005A3788">
      <w:pPr>
        <w:pStyle w:val="CopyohneLeerraum"/>
        <w:rPr>
          <w:b/>
          <w:lang w:val="es-ES"/>
        </w:rPr>
      </w:pPr>
      <w:r>
        <w:rPr>
          <w:b/>
        </w:rPr>
        <w:br/>
      </w:r>
      <w:r w:rsidR="005A3788" w:rsidRPr="00783EBC">
        <w:rPr>
          <w:b/>
          <w:lang w:val="es-ES"/>
        </w:rPr>
        <w:t xml:space="preserve">Media </w:t>
      </w:r>
      <w:proofErr w:type="spellStart"/>
      <w:r w:rsidR="005A3788" w:rsidRPr="00783EBC">
        <w:rPr>
          <w:b/>
          <w:lang w:val="es-ES"/>
        </w:rPr>
        <w:t>contact</w:t>
      </w:r>
      <w:proofErr w:type="spellEnd"/>
    </w:p>
    <w:p w14:paraId="7F5E04B1" w14:textId="77777777" w:rsidR="005A3788" w:rsidRPr="00CD698D" w:rsidRDefault="005A3788" w:rsidP="005A3788">
      <w:pPr>
        <w:pStyle w:val="CopyohneLeerraum"/>
      </w:pPr>
      <w:r w:rsidRPr="00CD698D">
        <w:t xml:space="preserve">Jeff Bell </w:t>
      </w:r>
    </w:p>
    <w:p w14:paraId="54E6E586" w14:textId="77777777" w:rsidR="005A3788" w:rsidRPr="00CD698D" w:rsidRDefault="005A3788" w:rsidP="005A3788">
      <w:pPr>
        <w:pStyle w:val="CopyohneLeerraum"/>
      </w:pPr>
      <w:r w:rsidRPr="00CD698D">
        <w:t xml:space="preserve">(484) 868-8346; </w:t>
      </w:r>
      <w:hyperlink r:id="rId14" w:history="1">
        <w:r w:rsidRPr="00CD698D">
          <w:rPr>
            <w:rStyle w:val="Hyperlink"/>
          </w:rPr>
          <w:t>jeffrey.t.bell@siemens-healthineers.com</w:t>
        </w:r>
      </w:hyperlink>
      <w:r w:rsidRPr="00CD698D">
        <w:t xml:space="preserve"> </w:t>
      </w:r>
    </w:p>
    <w:p w14:paraId="39001CD2" w14:textId="77777777" w:rsidR="005A3788" w:rsidRDefault="005A3788" w:rsidP="005A3788">
      <w:pPr>
        <w:pStyle w:val="CopyohneLeerraum"/>
      </w:pPr>
      <w:r w:rsidRPr="00610E97">
        <w:t xml:space="preserve">Visit the </w:t>
      </w:r>
      <w:r>
        <w:t xml:space="preserve"> </w:t>
      </w:r>
      <w:hyperlink r:id="rId15" w:history="1">
        <w:r w:rsidRPr="007E1E8B">
          <w:rPr>
            <w:rStyle w:val="Hyperlink"/>
          </w:rPr>
          <w:t>Siemens Healthineers Press Center</w:t>
        </w:r>
      </w:hyperlink>
    </w:p>
    <w:p w14:paraId="68348B5F" w14:textId="77777777" w:rsidR="005A3788" w:rsidRDefault="005A3788" w:rsidP="005A3788">
      <w:pPr>
        <w:pStyle w:val="CopyohneLeerraum"/>
        <w:rPr>
          <w:b/>
          <w:bCs/>
        </w:rPr>
      </w:pPr>
    </w:p>
    <w:p w14:paraId="3B1958B7" w14:textId="7C51C662" w:rsidR="00D17506" w:rsidRPr="005A3788" w:rsidRDefault="00C12EAC" w:rsidP="005A3788">
      <w:pPr>
        <w:pStyle w:val="CopyohneLeerraum"/>
        <w:rPr>
          <w:sz w:val="16"/>
          <w:szCs w:val="16"/>
        </w:rPr>
      </w:pPr>
      <w:r w:rsidRPr="005A3788">
        <w:rPr>
          <w:b/>
          <w:bCs/>
          <w:sz w:val="16"/>
          <w:szCs w:val="16"/>
        </w:rPr>
        <w:t xml:space="preserve">Siemens Healthineers </w:t>
      </w:r>
      <w:proofErr w:type="gramStart"/>
      <w:r w:rsidRPr="005A3788">
        <w:rPr>
          <w:sz w:val="16"/>
          <w:szCs w:val="16"/>
        </w:rPr>
        <w:t>pioneers</w:t>
      </w:r>
      <w:proofErr w:type="gramEnd"/>
      <w:r w:rsidRPr="005A3788">
        <w:rPr>
          <w:sz w:val="16"/>
          <w:szCs w:val="16"/>
        </w:rPr>
        <w:t xml:space="preserve"> breakthroughs in healthcare. For everyone. Everywhere. Sustainably. The company is a global provider of healthcare equipment, solutions and services, with activities in more than 180 countries and direct representation in more than 70. The group comprises Siemens Healthineers AG, listed as SHL in Frankfurt, Germany, and its subsidiaries. As a leading medical technology company, Siemens Healthineers is committed to improving access to healthcare for underserved communities worldwide and is striving to overcome the most threatening diseases. The company is principally active in the areas of imaging, diagnostics, cancer care and minimally invasive therapies, augmented by digital technology and artificial intelligence. In fiscal 2025, which ended on September 30, 2025, Siemens Healthineers had approximately 74,000 employees worldwide and generated revenue of around €23.4 billion. </w:t>
      </w:r>
      <w:r w:rsidRPr="005A3788">
        <w:rPr>
          <w:sz w:val="16"/>
          <w:szCs w:val="16"/>
          <w:lang w:val="de-DE"/>
        </w:rPr>
        <w:t xml:space="preserve">Further information is available at </w:t>
      </w:r>
      <w:hyperlink r:id="rId16">
        <w:r w:rsidRPr="005A3788">
          <w:rPr>
            <w:rStyle w:val="Hyperlink"/>
            <w:sz w:val="16"/>
            <w:szCs w:val="16"/>
            <w:lang w:val="de-DE"/>
          </w:rPr>
          <w:t>siemens-healthineers.com</w:t>
        </w:r>
      </w:hyperlink>
      <w:r w:rsidRPr="005A3788">
        <w:rPr>
          <w:sz w:val="16"/>
          <w:szCs w:val="16"/>
          <w:lang w:val="de-DE"/>
        </w:rPr>
        <w:t>.</w:t>
      </w:r>
    </w:p>
    <w:sectPr w:rsidR="00D17506" w:rsidRPr="005A3788" w:rsidSect="00D17506">
      <w:headerReference w:type="default" r:id="rId17"/>
      <w:footerReference w:type="default" r:id="rId18"/>
      <w:headerReference w:type="first" r:id="rId19"/>
      <w:footerReference w:type="first" r:id="rId20"/>
      <w:pgSz w:w="11900" w:h="16840" w:code="1"/>
      <w:pgMar w:top="1588" w:right="1134" w:bottom="1077" w:left="1134"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60B9C" w14:textId="77777777" w:rsidR="0090153C" w:rsidRDefault="0090153C" w:rsidP="00E4091D">
      <w:pPr>
        <w:spacing w:line="240" w:lineRule="auto"/>
      </w:pPr>
      <w:r>
        <w:separator/>
      </w:r>
    </w:p>
  </w:endnote>
  <w:endnote w:type="continuationSeparator" w:id="0">
    <w:p w14:paraId="5A60FAAE" w14:textId="77777777" w:rsidR="0090153C" w:rsidRDefault="0090153C" w:rsidP="00E409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Textkörper CS)">
    <w:altName w:val="Times New Roman"/>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408"/>
      <w:gridCol w:w="2408"/>
      <w:gridCol w:w="2408"/>
      <w:gridCol w:w="2408"/>
    </w:tblGrid>
    <w:tr w:rsidR="00D17506" w14:paraId="017FC02A" w14:textId="77777777" w:rsidTr="00114D26">
      <w:tc>
        <w:tcPr>
          <w:tcW w:w="2408" w:type="dxa"/>
        </w:tcPr>
        <w:p w14:paraId="22985467" w14:textId="77777777" w:rsidR="00D17506" w:rsidRDefault="00D17506" w:rsidP="007E7942">
          <w:pPr>
            <w:pStyle w:val="Footer1"/>
          </w:pPr>
        </w:p>
      </w:tc>
      <w:tc>
        <w:tcPr>
          <w:tcW w:w="2408" w:type="dxa"/>
        </w:tcPr>
        <w:p w14:paraId="48EAAA91" w14:textId="77777777" w:rsidR="00D17506" w:rsidRDefault="00D17506" w:rsidP="007E7942">
          <w:pPr>
            <w:pStyle w:val="Footer1"/>
          </w:pPr>
        </w:p>
      </w:tc>
      <w:tc>
        <w:tcPr>
          <w:tcW w:w="2408" w:type="dxa"/>
        </w:tcPr>
        <w:p w14:paraId="6D9E4A86" w14:textId="77777777" w:rsidR="00D17506" w:rsidRDefault="00D17506" w:rsidP="007E7942">
          <w:pPr>
            <w:pStyle w:val="Footer1"/>
          </w:pPr>
        </w:p>
      </w:tc>
      <w:tc>
        <w:tcPr>
          <w:tcW w:w="2408" w:type="dxa"/>
        </w:tcPr>
        <w:p w14:paraId="6C9DEC51" w14:textId="77777777" w:rsidR="00D17506" w:rsidRDefault="003555FE" w:rsidP="007E7942">
          <w:pPr>
            <w:pStyle w:val="Footer1"/>
          </w:pPr>
          <w:r>
            <w:t>Page</w:t>
          </w:r>
          <w:r w:rsidR="00D17506">
            <w:t xml:space="preserve"> </w:t>
          </w:r>
          <w:r w:rsidR="00D17506">
            <w:fldChar w:fldCharType="begin"/>
          </w:r>
          <w:r w:rsidR="00D17506">
            <w:instrText xml:space="preserve"> PAGE  \* Arabic  \* MERGEFORMAT </w:instrText>
          </w:r>
          <w:r w:rsidR="00D17506">
            <w:fldChar w:fldCharType="separate"/>
          </w:r>
          <w:r w:rsidR="00D17506">
            <w:rPr>
              <w:noProof/>
            </w:rPr>
            <w:t>1</w:t>
          </w:r>
          <w:r w:rsidR="00D17506">
            <w:fldChar w:fldCharType="end"/>
          </w:r>
          <w:r w:rsidR="00D17506">
            <w:t>/</w:t>
          </w:r>
          <w:fldSimple w:instr="NUMPAGES   \* MERGEFORMAT">
            <w:r w:rsidR="00D17506">
              <w:rPr>
                <w:noProof/>
              </w:rPr>
              <w:t>1</w:t>
            </w:r>
          </w:fldSimple>
        </w:p>
      </w:tc>
    </w:tr>
  </w:tbl>
  <w:p w14:paraId="1CFBAB8E" w14:textId="77777777" w:rsidR="00E4091D" w:rsidRPr="00D17506" w:rsidRDefault="00E4091D" w:rsidP="007E7942">
    <w:pPr>
      <w:pStyle w:val="Absta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E19BD" w14:textId="77777777" w:rsidR="00D17506" w:rsidRPr="00474142" w:rsidRDefault="00D17506" w:rsidP="00474142">
    <w:pPr>
      <w:pStyle w:val="Businessdata"/>
    </w:pPr>
  </w:p>
  <w:tbl>
    <w:tblPr>
      <w:tblStyle w:val="TableGrid"/>
      <w:tblW w:w="9652" w:type="dxa"/>
      <w:tblLook w:val="04A0" w:firstRow="1" w:lastRow="0" w:firstColumn="1" w:lastColumn="0" w:noHBand="0" w:noVBand="1"/>
    </w:tblPr>
    <w:tblGrid>
      <w:gridCol w:w="4816"/>
      <w:gridCol w:w="20"/>
      <w:gridCol w:w="2408"/>
      <w:gridCol w:w="2408"/>
    </w:tblGrid>
    <w:tr w:rsidR="00D42372" w14:paraId="419EF6C0" w14:textId="77777777" w:rsidTr="00DE44D7">
      <w:trPr>
        <w:trHeight w:val="964"/>
      </w:trPr>
      <w:tc>
        <w:tcPr>
          <w:tcW w:w="4816" w:type="dxa"/>
          <w:tcMar>
            <w:top w:w="57" w:type="dxa"/>
          </w:tcMar>
        </w:tcPr>
        <w:p w14:paraId="6BAE66F6" w14:textId="74B76ABE" w:rsidR="00D42372" w:rsidRDefault="00D42372" w:rsidP="008C4163">
          <w:pPr>
            <w:pStyle w:val="Footer1"/>
            <w:jc w:val="left"/>
          </w:pPr>
          <w:r w:rsidRPr="00D42372">
            <w:rPr>
              <w:rStyle w:val="Strong"/>
            </w:rPr>
            <w:t>Siemens Healthineers</w:t>
          </w:r>
          <w:r w:rsidR="006C793D">
            <w:rPr>
              <w:rStyle w:val="Strong"/>
            </w:rPr>
            <w:t xml:space="preserve"> AG</w:t>
          </w:r>
        </w:p>
        <w:p w14:paraId="1CB0DC83" w14:textId="77777777" w:rsidR="003555FE" w:rsidRPr="00D42372" w:rsidRDefault="003555FE" w:rsidP="008C4163">
          <w:pPr>
            <w:pStyle w:val="Footer1"/>
            <w:jc w:val="left"/>
          </w:pPr>
          <w:r>
            <w:t>Communications</w:t>
          </w:r>
        </w:p>
        <w:p w14:paraId="48084BDB" w14:textId="77777777" w:rsidR="003555FE" w:rsidRDefault="003555FE" w:rsidP="00D42372">
          <w:pPr>
            <w:pStyle w:val="Footer1"/>
          </w:pPr>
        </w:p>
        <w:p w14:paraId="0152E83B" w14:textId="77777777" w:rsidR="003555FE" w:rsidRDefault="003555FE" w:rsidP="00D42372">
          <w:pPr>
            <w:pStyle w:val="Footer1"/>
          </w:pPr>
        </w:p>
      </w:tc>
      <w:tc>
        <w:tcPr>
          <w:tcW w:w="20" w:type="dxa"/>
          <w:tcMar>
            <w:top w:w="57" w:type="dxa"/>
          </w:tcMar>
        </w:tcPr>
        <w:p w14:paraId="64A3C07A" w14:textId="77777777" w:rsidR="00D42372" w:rsidRDefault="00D42372" w:rsidP="00D42372">
          <w:pPr>
            <w:pStyle w:val="Footer1"/>
          </w:pPr>
        </w:p>
      </w:tc>
      <w:tc>
        <w:tcPr>
          <w:tcW w:w="2408" w:type="dxa"/>
          <w:tcMar>
            <w:top w:w="57" w:type="dxa"/>
          </w:tcMar>
        </w:tcPr>
        <w:p w14:paraId="791BE621" w14:textId="77777777" w:rsidR="00D42372" w:rsidRDefault="00D42372" w:rsidP="00D42372">
          <w:pPr>
            <w:pStyle w:val="Footer1"/>
          </w:pPr>
        </w:p>
      </w:tc>
      <w:tc>
        <w:tcPr>
          <w:tcW w:w="2408" w:type="dxa"/>
          <w:tcMar>
            <w:top w:w="57" w:type="dxa"/>
          </w:tcMar>
        </w:tcPr>
        <w:p w14:paraId="3E58752D" w14:textId="77777777" w:rsidR="003555FE" w:rsidRPr="003555FE" w:rsidRDefault="003555FE" w:rsidP="003555FE">
          <w:pPr>
            <w:pStyle w:val="Footer1"/>
            <w:rPr>
              <w:rStyle w:val="Strong"/>
              <w:b w:val="0"/>
              <w:bCs w:val="0"/>
            </w:rPr>
          </w:pPr>
          <w:proofErr w:type="spellStart"/>
          <w:r w:rsidRPr="003555FE">
            <w:rPr>
              <w:rStyle w:val="Strong"/>
              <w:b w:val="0"/>
              <w:bCs w:val="0"/>
            </w:rPr>
            <w:t>Siemensstraße</w:t>
          </w:r>
          <w:proofErr w:type="spellEnd"/>
          <w:r w:rsidRPr="003555FE">
            <w:rPr>
              <w:rStyle w:val="Strong"/>
              <w:b w:val="0"/>
              <w:bCs w:val="0"/>
            </w:rPr>
            <w:t xml:space="preserve"> 3</w:t>
          </w:r>
        </w:p>
        <w:p w14:paraId="62941C7B" w14:textId="77777777" w:rsidR="003555FE" w:rsidRPr="003555FE" w:rsidRDefault="003555FE" w:rsidP="003555FE">
          <w:pPr>
            <w:pStyle w:val="Footer1"/>
            <w:rPr>
              <w:rStyle w:val="Strong"/>
              <w:b w:val="0"/>
              <w:bCs w:val="0"/>
            </w:rPr>
          </w:pPr>
          <w:r w:rsidRPr="003555FE">
            <w:rPr>
              <w:rStyle w:val="Strong"/>
              <w:b w:val="0"/>
              <w:bCs w:val="0"/>
            </w:rPr>
            <w:t xml:space="preserve">91301 </w:t>
          </w:r>
          <w:proofErr w:type="spellStart"/>
          <w:r w:rsidRPr="003555FE">
            <w:rPr>
              <w:rStyle w:val="Strong"/>
              <w:b w:val="0"/>
              <w:bCs w:val="0"/>
            </w:rPr>
            <w:t>Forchheim</w:t>
          </w:r>
          <w:proofErr w:type="spellEnd"/>
        </w:p>
        <w:p w14:paraId="6715926B" w14:textId="77777777" w:rsidR="00D42372" w:rsidRPr="003555FE" w:rsidRDefault="003555FE" w:rsidP="003555FE">
          <w:pPr>
            <w:pStyle w:val="Footer1"/>
          </w:pPr>
          <w:r w:rsidRPr="003555FE">
            <w:rPr>
              <w:rStyle w:val="Strong"/>
              <w:b w:val="0"/>
              <w:bCs w:val="0"/>
            </w:rPr>
            <w:t>Germany</w:t>
          </w:r>
        </w:p>
      </w:tc>
    </w:tr>
    <w:tr w:rsidR="00D42372" w14:paraId="528DC6F6" w14:textId="77777777" w:rsidTr="00D10FE3">
      <w:trPr>
        <w:trHeight w:val="227"/>
      </w:trPr>
      <w:tc>
        <w:tcPr>
          <w:tcW w:w="4816" w:type="dxa"/>
        </w:tcPr>
        <w:p w14:paraId="0A6D0277" w14:textId="77777777" w:rsidR="00D42372" w:rsidRDefault="00D42372" w:rsidP="007E7942">
          <w:pPr>
            <w:pStyle w:val="Footer1"/>
          </w:pPr>
        </w:p>
      </w:tc>
      <w:tc>
        <w:tcPr>
          <w:tcW w:w="20" w:type="dxa"/>
        </w:tcPr>
        <w:p w14:paraId="13043320" w14:textId="77777777" w:rsidR="00D42372" w:rsidRDefault="00D42372" w:rsidP="007E7942">
          <w:pPr>
            <w:pStyle w:val="Footer1"/>
          </w:pPr>
        </w:p>
      </w:tc>
      <w:tc>
        <w:tcPr>
          <w:tcW w:w="2408" w:type="dxa"/>
        </w:tcPr>
        <w:p w14:paraId="232A0654" w14:textId="77777777" w:rsidR="00D42372" w:rsidRDefault="00D42372" w:rsidP="007E7942">
          <w:pPr>
            <w:pStyle w:val="Footer1"/>
          </w:pPr>
        </w:p>
      </w:tc>
      <w:tc>
        <w:tcPr>
          <w:tcW w:w="2408" w:type="dxa"/>
        </w:tcPr>
        <w:p w14:paraId="1E4184BB" w14:textId="77777777" w:rsidR="00D42372" w:rsidRDefault="003555FE" w:rsidP="007E7942">
          <w:pPr>
            <w:pStyle w:val="Footer1"/>
          </w:pPr>
          <w:r>
            <w:t>Page</w:t>
          </w:r>
          <w:r w:rsidR="00D42372">
            <w:t xml:space="preserve"> </w:t>
          </w:r>
          <w:r w:rsidR="00D42372">
            <w:fldChar w:fldCharType="begin"/>
          </w:r>
          <w:r w:rsidR="00D42372">
            <w:instrText xml:space="preserve"> PAGE  \* Arabic  \* MERGEFORMAT </w:instrText>
          </w:r>
          <w:r w:rsidR="00D42372">
            <w:fldChar w:fldCharType="separate"/>
          </w:r>
          <w:r w:rsidR="00D42372">
            <w:rPr>
              <w:noProof/>
            </w:rPr>
            <w:t>1</w:t>
          </w:r>
          <w:r w:rsidR="00D42372">
            <w:fldChar w:fldCharType="end"/>
          </w:r>
          <w:r w:rsidR="00D42372">
            <w:t>/</w:t>
          </w:r>
          <w:fldSimple w:instr="NUMPAGES   \* MERGEFORMAT">
            <w:r w:rsidR="00D42372">
              <w:rPr>
                <w:noProof/>
              </w:rPr>
              <w:t>1</w:t>
            </w:r>
          </w:fldSimple>
        </w:p>
      </w:tc>
    </w:tr>
  </w:tbl>
  <w:p w14:paraId="24169AB8" w14:textId="77777777" w:rsidR="00E5154D" w:rsidRDefault="00E5154D" w:rsidP="007E7942">
    <w:pPr>
      <w:pStyle w:val="Absta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8C295" w14:textId="77777777" w:rsidR="0090153C" w:rsidRDefault="0090153C" w:rsidP="00E4091D">
      <w:pPr>
        <w:spacing w:line="240" w:lineRule="auto"/>
      </w:pPr>
      <w:r>
        <w:separator/>
      </w:r>
    </w:p>
  </w:footnote>
  <w:footnote w:type="continuationSeparator" w:id="0">
    <w:p w14:paraId="60DDE2F1" w14:textId="77777777" w:rsidR="0090153C" w:rsidRDefault="0090153C" w:rsidP="00E409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C793D" w14:textId="18017EBE" w:rsidR="00D17506" w:rsidRPr="006C793D" w:rsidRDefault="00D50955" w:rsidP="006C793D">
    <w:pPr>
      <w:pStyle w:val="Header"/>
      <w:rPr>
        <w:rStyle w:val="Strong"/>
        <w:b w:val="0"/>
        <w:bCs w:val="0"/>
      </w:rPr>
    </w:pPr>
    <w:r w:rsidRPr="006C793D">
      <w:rPr>
        <w:rStyle w:val="Strong"/>
        <w:b w:val="0"/>
        <w:bCs w:val="0"/>
      </w:rPr>
      <w:fldChar w:fldCharType="begin"/>
    </w:r>
    <w:r w:rsidRPr="006C793D">
      <w:rPr>
        <w:rStyle w:val="Strong"/>
        <w:b w:val="0"/>
        <w:bCs w:val="0"/>
      </w:rPr>
      <w:instrText xml:space="preserve"> STYLEREF  "Press Sign"  \* MERGEFORMAT </w:instrText>
    </w:r>
    <w:r w:rsidRPr="006C793D">
      <w:rPr>
        <w:rStyle w:val="Strong"/>
        <w:b w:val="0"/>
        <w:bCs w:val="0"/>
      </w:rPr>
      <w:fldChar w:fldCharType="separate"/>
    </w:r>
    <w:r w:rsidR="005A3788">
      <w:rPr>
        <w:rStyle w:val="Strong"/>
        <w:b w:val="0"/>
        <w:bCs w:val="0"/>
      </w:rPr>
      <w:t>Press Release</w:t>
    </w:r>
    <w:r w:rsidRPr="006C793D">
      <w:rPr>
        <w:rStyle w:val="Strong"/>
        <w:b w:val="0"/>
        <w:bCs w:val="0"/>
      </w:rPr>
      <w:fldChar w:fldCharType="end"/>
    </w:r>
  </w:p>
  <w:p w14:paraId="68741D7B" w14:textId="09DA952B" w:rsidR="00E4091D" w:rsidRPr="00D17506" w:rsidRDefault="00C67741" w:rsidP="002F117A">
    <w:pPr>
      <w:pStyle w:val="Header"/>
      <w:rPr>
        <w:rStyle w:val="Strong"/>
      </w:rPr>
    </w:pPr>
    <w:r>
      <w:rPr>
        <w:rStyle w:val="Strong"/>
      </w:rPr>
      <w:fldChar w:fldCharType="begin"/>
    </w:r>
    <w:r>
      <w:rPr>
        <w:rStyle w:val="Strong"/>
      </w:rPr>
      <w:instrText xml:space="preserve"> STYLEREF  _Company  \* MERGEFORMAT </w:instrText>
    </w:r>
    <w:r>
      <w:rPr>
        <w:rStyle w:val="Strong"/>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841FA" w14:textId="77777777" w:rsidR="00F44AC5" w:rsidRPr="002F117A" w:rsidRDefault="002F117A" w:rsidP="002F117A">
    <w:pPr>
      <w:pStyle w:val="Header"/>
      <w:jc w:val="right"/>
    </w:pPr>
    <w:r w:rsidRPr="002F117A">
      <w:drawing>
        <wp:inline distT="0" distB="0" distL="0" distR="0" wp14:anchorId="14A30140" wp14:editId="4C73BA4F">
          <wp:extent cx="1907540" cy="453390"/>
          <wp:effectExtent l="0" t="0" r="0" b="3810"/>
          <wp:docPr id="2113459671" name="Grafik 2113459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_logo_RGB.wmf"/>
                  <pic:cNvPicPr/>
                </pic:nvPicPr>
                <pic:blipFill>
                  <a:blip r:embed="rId1" cstate="print">
                    <a:alphaModFix/>
                    <a:extLst>
                      <a:ext uri="{28A0092B-C50C-407E-A947-70E740481C1C}">
                        <a14:useLocalDpi xmlns:a14="http://schemas.microsoft.com/office/drawing/2010/main" val="0"/>
                      </a:ext>
                    </a:extLst>
                  </a:blip>
                  <a:stretch>
                    <a:fillRect/>
                  </a:stretch>
                </pic:blipFill>
                <pic:spPr>
                  <a:xfrm>
                    <a:off x="0" y="0"/>
                    <a:ext cx="1907540" cy="4533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587F"/>
    <w:multiLevelType w:val="hybridMultilevel"/>
    <w:tmpl w:val="3CBC5542"/>
    <w:lvl w:ilvl="0" w:tplc="D4067D2E">
      <w:numFmt w:val="bullet"/>
      <w:lvlText w:val=""/>
      <w:lvlJc w:val="left"/>
      <w:pPr>
        <w:tabs>
          <w:tab w:val="num" w:pos="227"/>
        </w:tabs>
        <w:ind w:left="227" w:hanging="227"/>
      </w:pPr>
      <w:rPr>
        <w:rFonts w:ascii="Symbol" w:eastAsia="Times New Roman"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7F1FE3"/>
    <w:multiLevelType w:val="multilevel"/>
    <w:tmpl w:val="69C2C0B2"/>
    <w:lvl w:ilvl="0">
      <w:start w:val="1"/>
      <w:numFmt w:val="bullet"/>
      <w:pStyle w:val="BulletsListing"/>
      <w:lvlText w:val="•"/>
      <w:lvlJc w:val="left"/>
      <w:pPr>
        <w:ind w:left="284" w:hanging="284"/>
      </w:pPr>
      <w:rPr>
        <w:rFonts w:ascii="Calibri" w:hAnsi="Calibri"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Calibri" w:hAnsi="Calibri" w:hint="default"/>
      </w:rPr>
    </w:lvl>
    <w:lvl w:ilvl="3">
      <w:start w:val="1"/>
      <w:numFmt w:val="bullet"/>
      <w:lvlText w:val="•"/>
      <w:lvlJc w:val="left"/>
      <w:pPr>
        <w:ind w:left="1136" w:hanging="284"/>
      </w:pPr>
      <w:rPr>
        <w:rFonts w:ascii="Calibri" w:hAnsi="Calibri" w:hint="default"/>
      </w:rPr>
    </w:lvl>
    <w:lvl w:ilvl="4">
      <w:start w:val="1"/>
      <w:numFmt w:val="bullet"/>
      <w:lvlText w:val="•"/>
      <w:lvlJc w:val="left"/>
      <w:pPr>
        <w:ind w:left="1420" w:hanging="284"/>
      </w:pPr>
      <w:rPr>
        <w:rFonts w:ascii="Calibri" w:hAnsi="Calibri" w:hint="default"/>
      </w:rPr>
    </w:lvl>
    <w:lvl w:ilvl="5">
      <w:start w:val="1"/>
      <w:numFmt w:val="bullet"/>
      <w:lvlText w:val="•"/>
      <w:lvlJc w:val="left"/>
      <w:pPr>
        <w:ind w:left="1704" w:hanging="284"/>
      </w:pPr>
      <w:rPr>
        <w:rFonts w:ascii="Calibri" w:hAnsi="Calibri" w:hint="default"/>
      </w:rPr>
    </w:lvl>
    <w:lvl w:ilvl="6">
      <w:start w:val="1"/>
      <w:numFmt w:val="bullet"/>
      <w:lvlText w:val="•"/>
      <w:lvlJc w:val="left"/>
      <w:pPr>
        <w:ind w:left="1988" w:hanging="284"/>
      </w:pPr>
      <w:rPr>
        <w:rFonts w:ascii="Calibri" w:hAnsi="Calibri" w:hint="default"/>
      </w:rPr>
    </w:lvl>
    <w:lvl w:ilvl="7">
      <w:start w:val="1"/>
      <w:numFmt w:val="bullet"/>
      <w:lvlText w:val="•"/>
      <w:lvlJc w:val="left"/>
      <w:pPr>
        <w:ind w:left="2272" w:hanging="284"/>
      </w:pPr>
      <w:rPr>
        <w:rFonts w:ascii="Calibri" w:hAnsi="Calibri" w:hint="default"/>
      </w:rPr>
    </w:lvl>
    <w:lvl w:ilvl="8">
      <w:start w:val="1"/>
      <w:numFmt w:val="bullet"/>
      <w:lvlText w:val=""/>
      <w:lvlJc w:val="left"/>
      <w:pPr>
        <w:ind w:left="2556" w:hanging="284"/>
      </w:pPr>
      <w:rPr>
        <w:rFonts w:ascii="Symbol" w:hAnsi="Symbol" w:hint="default"/>
      </w:rPr>
    </w:lvl>
  </w:abstractNum>
  <w:abstractNum w:abstractNumId="2" w15:restartNumberingAfterBreak="0">
    <w:nsid w:val="266A6467"/>
    <w:multiLevelType w:val="hybridMultilevel"/>
    <w:tmpl w:val="CF521EC8"/>
    <w:lvl w:ilvl="0" w:tplc="D0FCE002">
      <w:numFmt w:val="bullet"/>
      <w:lvlText w:val=""/>
      <w:lvlJc w:val="left"/>
      <w:pPr>
        <w:tabs>
          <w:tab w:val="num" w:pos="227"/>
        </w:tabs>
        <w:ind w:left="227" w:hanging="227"/>
      </w:pPr>
      <w:rPr>
        <w:rFonts w:ascii="Symbol" w:eastAsia="Times New Roman"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D98366F"/>
    <w:multiLevelType w:val="multilevel"/>
    <w:tmpl w:val="7382C86C"/>
    <w:lvl w:ilvl="0">
      <w:numFmt w:val="bullet"/>
      <w:lvlText w:val="•"/>
      <w:lvlJc w:val="left"/>
      <w:pPr>
        <w:ind w:left="284" w:hanging="284"/>
      </w:pPr>
      <w:rPr>
        <w:rFonts w:ascii="Calibri" w:hAnsi="Calibri" w:hint="default"/>
        <w:color w:val="auto"/>
      </w:rPr>
    </w:lvl>
    <w:lvl w:ilvl="1">
      <w:start w:val="1"/>
      <w:numFmt w:val="bullet"/>
      <w:lvlText w:val="•"/>
      <w:lvlJc w:val="left"/>
      <w:pPr>
        <w:tabs>
          <w:tab w:val="num" w:pos="511"/>
        </w:tabs>
        <w:ind w:left="568" w:hanging="284"/>
      </w:pPr>
      <w:rPr>
        <w:rFonts w:ascii="Calibri" w:hAnsi="Calibri" w:hint="default"/>
      </w:rPr>
    </w:lvl>
    <w:lvl w:ilvl="2">
      <w:start w:val="1"/>
      <w:numFmt w:val="bullet"/>
      <w:lvlText w:val="•"/>
      <w:lvlJc w:val="left"/>
      <w:pPr>
        <w:ind w:left="852" w:hanging="284"/>
      </w:pPr>
      <w:rPr>
        <w:rFonts w:ascii="Calibri" w:hAnsi="Calibri" w:hint="default"/>
      </w:rPr>
    </w:lvl>
    <w:lvl w:ilvl="3">
      <w:start w:val="1"/>
      <w:numFmt w:val="bullet"/>
      <w:lvlText w:val="•"/>
      <w:lvlJc w:val="left"/>
      <w:pPr>
        <w:tabs>
          <w:tab w:val="num" w:pos="1079"/>
        </w:tabs>
        <w:ind w:left="1136" w:hanging="284"/>
      </w:pPr>
      <w:rPr>
        <w:rFonts w:ascii="Calibri" w:hAnsi="Calibri" w:hint="default"/>
      </w:rPr>
    </w:lvl>
    <w:lvl w:ilvl="4">
      <w:start w:val="1"/>
      <w:numFmt w:val="bullet"/>
      <w:lvlText w:val="•"/>
      <w:lvlJc w:val="left"/>
      <w:pPr>
        <w:tabs>
          <w:tab w:val="num" w:pos="1363"/>
        </w:tabs>
        <w:ind w:left="1420" w:hanging="284"/>
      </w:pPr>
      <w:rPr>
        <w:rFonts w:ascii="Calibri" w:hAnsi="Calibri" w:hint="default"/>
      </w:rPr>
    </w:lvl>
    <w:lvl w:ilvl="5">
      <w:start w:val="1"/>
      <w:numFmt w:val="bullet"/>
      <w:lvlText w:val="•"/>
      <w:lvlJc w:val="left"/>
      <w:pPr>
        <w:tabs>
          <w:tab w:val="num" w:pos="1647"/>
        </w:tabs>
        <w:ind w:left="1704" w:hanging="284"/>
      </w:pPr>
      <w:rPr>
        <w:rFonts w:ascii="Calibri" w:hAnsi="Calibri" w:hint="default"/>
      </w:rPr>
    </w:lvl>
    <w:lvl w:ilvl="6">
      <w:start w:val="1"/>
      <w:numFmt w:val="bullet"/>
      <w:lvlText w:val="•"/>
      <w:lvlJc w:val="left"/>
      <w:pPr>
        <w:tabs>
          <w:tab w:val="num" w:pos="1931"/>
        </w:tabs>
        <w:ind w:left="1988" w:hanging="284"/>
      </w:pPr>
      <w:rPr>
        <w:rFonts w:ascii="Calibri" w:hAnsi="Calibri" w:hint="default"/>
      </w:rPr>
    </w:lvl>
    <w:lvl w:ilvl="7">
      <w:start w:val="1"/>
      <w:numFmt w:val="bullet"/>
      <w:lvlText w:val="•"/>
      <w:lvlJc w:val="left"/>
      <w:pPr>
        <w:tabs>
          <w:tab w:val="num" w:pos="2215"/>
        </w:tabs>
        <w:ind w:left="2272" w:hanging="284"/>
      </w:pPr>
      <w:rPr>
        <w:rFonts w:ascii="Calibri" w:hAnsi="Calibri" w:hint="default"/>
      </w:rPr>
    </w:lvl>
    <w:lvl w:ilvl="8">
      <w:start w:val="1"/>
      <w:numFmt w:val="bullet"/>
      <w:lvlText w:val="•"/>
      <w:lvlJc w:val="left"/>
      <w:pPr>
        <w:tabs>
          <w:tab w:val="num" w:pos="2499"/>
        </w:tabs>
        <w:ind w:left="2556" w:hanging="284"/>
      </w:pPr>
      <w:rPr>
        <w:rFonts w:ascii="Calibri" w:hAnsi="Calibri" w:hint="default"/>
      </w:rPr>
    </w:lvl>
  </w:abstractNum>
  <w:num w:numId="1" w16cid:durableId="367492640">
    <w:abstractNumId w:val="0"/>
  </w:num>
  <w:num w:numId="2" w16cid:durableId="480804117">
    <w:abstractNumId w:val="2"/>
  </w:num>
  <w:num w:numId="3" w16cid:durableId="916792621">
    <w:abstractNumId w:val="3"/>
  </w:num>
  <w:num w:numId="4" w16cid:durableId="169368828">
    <w:abstractNumId w:val="1"/>
  </w:num>
  <w:num w:numId="5" w16cid:durableId="2082016127">
    <w:abstractNumId w:val="1"/>
  </w:num>
  <w:num w:numId="6" w16cid:durableId="1117063970">
    <w:abstractNumId w:val="1"/>
  </w:num>
  <w:num w:numId="7" w16cid:durableId="1139154397">
    <w:abstractNumId w:val="1"/>
  </w:num>
  <w:num w:numId="8" w16cid:durableId="1588154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3BE"/>
    <w:rsid w:val="0000115C"/>
    <w:rsid w:val="000057EB"/>
    <w:rsid w:val="000121AD"/>
    <w:rsid w:val="000147B1"/>
    <w:rsid w:val="0002261F"/>
    <w:rsid w:val="00037076"/>
    <w:rsid w:val="000452F8"/>
    <w:rsid w:val="00047E71"/>
    <w:rsid w:val="00061824"/>
    <w:rsid w:val="00077C00"/>
    <w:rsid w:val="00081B14"/>
    <w:rsid w:val="0009696D"/>
    <w:rsid w:val="000A44F6"/>
    <w:rsid w:val="000B0C39"/>
    <w:rsid w:val="000D0195"/>
    <w:rsid w:val="000D5659"/>
    <w:rsid w:val="000D6A38"/>
    <w:rsid w:val="000E5DB8"/>
    <w:rsid w:val="000F2269"/>
    <w:rsid w:val="000F2E38"/>
    <w:rsid w:val="00101CE8"/>
    <w:rsid w:val="001079FA"/>
    <w:rsid w:val="00110ED2"/>
    <w:rsid w:val="001146B0"/>
    <w:rsid w:val="00120206"/>
    <w:rsid w:val="0012387E"/>
    <w:rsid w:val="0012731B"/>
    <w:rsid w:val="001353BE"/>
    <w:rsid w:val="001431C6"/>
    <w:rsid w:val="00143D61"/>
    <w:rsid w:val="00144E92"/>
    <w:rsid w:val="00153F9B"/>
    <w:rsid w:val="001662D1"/>
    <w:rsid w:val="00171FE7"/>
    <w:rsid w:val="00177930"/>
    <w:rsid w:val="001816E0"/>
    <w:rsid w:val="00187C00"/>
    <w:rsid w:val="001935A9"/>
    <w:rsid w:val="00196563"/>
    <w:rsid w:val="001A75AB"/>
    <w:rsid w:val="001B0622"/>
    <w:rsid w:val="001B733C"/>
    <w:rsid w:val="001D2FC6"/>
    <w:rsid w:val="001E156E"/>
    <w:rsid w:val="001E290F"/>
    <w:rsid w:val="001E38DD"/>
    <w:rsid w:val="001E49F1"/>
    <w:rsid w:val="001F53AD"/>
    <w:rsid w:val="0020025C"/>
    <w:rsid w:val="002023CE"/>
    <w:rsid w:val="002050C7"/>
    <w:rsid w:val="00233914"/>
    <w:rsid w:val="0023568B"/>
    <w:rsid w:val="002376DA"/>
    <w:rsid w:val="0024187B"/>
    <w:rsid w:val="0027507B"/>
    <w:rsid w:val="00275E8D"/>
    <w:rsid w:val="00281E32"/>
    <w:rsid w:val="0028470E"/>
    <w:rsid w:val="002859A3"/>
    <w:rsid w:val="00286482"/>
    <w:rsid w:val="0028669A"/>
    <w:rsid w:val="002875B5"/>
    <w:rsid w:val="002877B1"/>
    <w:rsid w:val="00293043"/>
    <w:rsid w:val="00293F5F"/>
    <w:rsid w:val="002A1580"/>
    <w:rsid w:val="002A437F"/>
    <w:rsid w:val="002A55BC"/>
    <w:rsid w:val="002C13FC"/>
    <w:rsid w:val="002D4CFD"/>
    <w:rsid w:val="002F117A"/>
    <w:rsid w:val="003154ED"/>
    <w:rsid w:val="003172F2"/>
    <w:rsid w:val="00317A65"/>
    <w:rsid w:val="00321EFC"/>
    <w:rsid w:val="00330347"/>
    <w:rsid w:val="0033186B"/>
    <w:rsid w:val="00333424"/>
    <w:rsid w:val="0034227A"/>
    <w:rsid w:val="0035231F"/>
    <w:rsid w:val="003528BE"/>
    <w:rsid w:val="00353E7C"/>
    <w:rsid w:val="003555FE"/>
    <w:rsid w:val="0036024C"/>
    <w:rsid w:val="003629A2"/>
    <w:rsid w:val="00364B25"/>
    <w:rsid w:val="003839B4"/>
    <w:rsid w:val="00386C5D"/>
    <w:rsid w:val="0039378F"/>
    <w:rsid w:val="00396504"/>
    <w:rsid w:val="003B38F1"/>
    <w:rsid w:val="003B47AA"/>
    <w:rsid w:val="003B5F7E"/>
    <w:rsid w:val="003C3BDC"/>
    <w:rsid w:val="003D26B7"/>
    <w:rsid w:val="003E1448"/>
    <w:rsid w:val="003E1B44"/>
    <w:rsid w:val="003E515C"/>
    <w:rsid w:val="004007E3"/>
    <w:rsid w:val="0040624A"/>
    <w:rsid w:val="0041BC24"/>
    <w:rsid w:val="00424CB9"/>
    <w:rsid w:val="00435965"/>
    <w:rsid w:val="00457E82"/>
    <w:rsid w:val="00461C4B"/>
    <w:rsid w:val="004624C6"/>
    <w:rsid w:val="00463047"/>
    <w:rsid w:val="00474142"/>
    <w:rsid w:val="00474E27"/>
    <w:rsid w:val="004A04AD"/>
    <w:rsid w:val="004A56D3"/>
    <w:rsid w:val="004B4D18"/>
    <w:rsid w:val="004B7BC8"/>
    <w:rsid w:val="004C71C7"/>
    <w:rsid w:val="004D6D97"/>
    <w:rsid w:val="004E45E6"/>
    <w:rsid w:val="004E73CE"/>
    <w:rsid w:val="004F4921"/>
    <w:rsid w:val="004F7B4B"/>
    <w:rsid w:val="005037C3"/>
    <w:rsid w:val="005046D8"/>
    <w:rsid w:val="005067ED"/>
    <w:rsid w:val="00507BB6"/>
    <w:rsid w:val="00520BCF"/>
    <w:rsid w:val="00524625"/>
    <w:rsid w:val="00525026"/>
    <w:rsid w:val="00530029"/>
    <w:rsid w:val="00535EA3"/>
    <w:rsid w:val="00555703"/>
    <w:rsid w:val="005633FB"/>
    <w:rsid w:val="00563520"/>
    <w:rsid w:val="00587EE0"/>
    <w:rsid w:val="00591EED"/>
    <w:rsid w:val="005931D4"/>
    <w:rsid w:val="00594916"/>
    <w:rsid w:val="005A12CE"/>
    <w:rsid w:val="005A2A65"/>
    <w:rsid w:val="005A3788"/>
    <w:rsid w:val="005B5789"/>
    <w:rsid w:val="005C2CD6"/>
    <w:rsid w:val="005C50F3"/>
    <w:rsid w:val="005D12D9"/>
    <w:rsid w:val="005D2ECF"/>
    <w:rsid w:val="005D419B"/>
    <w:rsid w:val="005E0D72"/>
    <w:rsid w:val="005E508C"/>
    <w:rsid w:val="005F70AA"/>
    <w:rsid w:val="00610E97"/>
    <w:rsid w:val="00636A91"/>
    <w:rsid w:val="00644CD6"/>
    <w:rsid w:val="00653E3F"/>
    <w:rsid w:val="006554BF"/>
    <w:rsid w:val="006612EA"/>
    <w:rsid w:val="00676EE9"/>
    <w:rsid w:val="0068114B"/>
    <w:rsid w:val="0068361A"/>
    <w:rsid w:val="00692C96"/>
    <w:rsid w:val="006944AD"/>
    <w:rsid w:val="00694D21"/>
    <w:rsid w:val="006A3405"/>
    <w:rsid w:val="006B2B6E"/>
    <w:rsid w:val="006C5CF7"/>
    <w:rsid w:val="006C793D"/>
    <w:rsid w:val="006D076F"/>
    <w:rsid w:val="006D6724"/>
    <w:rsid w:val="006D6B9C"/>
    <w:rsid w:val="006E477B"/>
    <w:rsid w:val="006E6682"/>
    <w:rsid w:val="006F0132"/>
    <w:rsid w:val="006F2798"/>
    <w:rsid w:val="006F4568"/>
    <w:rsid w:val="006F7034"/>
    <w:rsid w:val="007011DF"/>
    <w:rsid w:val="007056C1"/>
    <w:rsid w:val="00727D66"/>
    <w:rsid w:val="007314DD"/>
    <w:rsid w:val="007324E4"/>
    <w:rsid w:val="0073277B"/>
    <w:rsid w:val="00742A7B"/>
    <w:rsid w:val="00745DB2"/>
    <w:rsid w:val="00761918"/>
    <w:rsid w:val="00765877"/>
    <w:rsid w:val="00775B5D"/>
    <w:rsid w:val="00787F5C"/>
    <w:rsid w:val="007929D7"/>
    <w:rsid w:val="007961ED"/>
    <w:rsid w:val="007A0F55"/>
    <w:rsid w:val="007A2421"/>
    <w:rsid w:val="007A38F8"/>
    <w:rsid w:val="007A5541"/>
    <w:rsid w:val="007C3167"/>
    <w:rsid w:val="007C526C"/>
    <w:rsid w:val="007C61C7"/>
    <w:rsid w:val="007D4DD9"/>
    <w:rsid w:val="007E0D5C"/>
    <w:rsid w:val="007E24BE"/>
    <w:rsid w:val="007E643C"/>
    <w:rsid w:val="007E7942"/>
    <w:rsid w:val="007F02FC"/>
    <w:rsid w:val="007F5868"/>
    <w:rsid w:val="00811208"/>
    <w:rsid w:val="008121F3"/>
    <w:rsid w:val="0082003C"/>
    <w:rsid w:val="0082012B"/>
    <w:rsid w:val="00824A9F"/>
    <w:rsid w:val="00825840"/>
    <w:rsid w:val="008261CF"/>
    <w:rsid w:val="00826724"/>
    <w:rsid w:val="00836584"/>
    <w:rsid w:val="0084392F"/>
    <w:rsid w:val="008527EA"/>
    <w:rsid w:val="00855F6E"/>
    <w:rsid w:val="008573FF"/>
    <w:rsid w:val="008601CF"/>
    <w:rsid w:val="0086148C"/>
    <w:rsid w:val="008718C4"/>
    <w:rsid w:val="008727A0"/>
    <w:rsid w:val="008770D2"/>
    <w:rsid w:val="008846CE"/>
    <w:rsid w:val="008A07A8"/>
    <w:rsid w:val="008A1A9F"/>
    <w:rsid w:val="008B3A6A"/>
    <w:rsid w:val="008B4A3D"/>
    <w:rsid w:val="008C27A0"/>
    <w:rsid w:val="008C4163"/>
    <w:rsid w:val="008D0218"/>
    <w:rsid w:val="008D0953"/>
    <w:rsid w:val="008D4772"/>
    <w:rsid w:val="0090153C"/>
    <w:rsid w:val="0090434A"/>
    <w:rsid w:val="00905378"/>
    <w:rsid w:val="009108C1"/>
    <w:rsid w:val="009223E3"/>
    <w:rsid w:val="00924321"/>
    <w:rsid w:val="00924923"/>
    <w:rsid w:val="0092791C"/>
    <w:rsid w:val="009315CF"/>
    <w:rsid w:val="00931A33"/>
    <w:rsid w:val="00931D8B"/>
    <w:rsid w:val="00944740"/>
    <w:rsid w:val="009452F7"/>
    <w:rsid w:val="00955E93"/>
    <w:rsid w:val="00957DDD"/>
    <w:rsid w:val="0096206B"/>
    <w:rsid w:val="009645FD"/>
    <w:rsid w:val="009822E6"/>
    <w:rsid w:val="00986ED8"/>
    <w:rsid w:val="00986F56"/>
    <w:rsid w:val="0099133A"/>
    <w:rsid w:val="00993C22"/>
    <w:rsid w:val="009A05BC"/>
    <w:rsid w:val="009A2112"/>
    <w:rsid w:val="009C790A"/>
    <w:rsid w:val="009D150F"/>
    <w:rsid w:val="009E31FC"/>
    <w:rsid w:val="009E3A54"/>
    <w:rsid w:val="009F21A9"/>
    <w:rsid w:val="009F45E9"/>
    <w:rsid w:val="00A0717E"/>
    <w:rsid w:val="00A17CD7"/>
    <w:rsid w:val="00A2382C"/>
    <w:rsid w:val="00A23C0E"/>
    <w:rsid w:val="00A2416B"/>
    <w:rsid w:val="00A377E0"/>
    <w:rsid w:val="00A414A9"/>
    <w:rsid w:val="00A5264D"/>
    <w:rsid w:val="00A60D00"/>
    <w:rsid w:val="00A61C97"/>
    <w:rsid w:val="00A63A1D"/>
    <w:rsid w:val="00A72D1E"/>
    <w:rsid w:val="00A80DA7"/>
    <w:rsid w:val="00A80F61"/>
    <w:rsid w:val="00A9089B"/>
    <w:rsid w:val="00AA202D"/>
    <w:rsid w:val="00AA47B9"/>
    <w:rsid w:val="00AA6E73"/>
    <w:rsid w:val="00AB3985"/>
    <w:rsid w:val="00AD187F"/>
    <w:rsid w:val="00AD34BE"/>
    <w:rsid w:val="00AD5C91"/>
    <w:rsid w:val="00AD6161"/>
    <w:rsid w:val="00AE1CD1"/>
    <w:rsid w:val="00AE51E1"/>
    <w:rsid w:val="00AF3E02"/>
    <w:rsid w:val="00AF6181"/>
    <w:rsid w:val="00B0061D"/>
    <w:rsid w:val="00B0298E"/>
    <w:rsid w:val="00B15F73"/>
    <w:rsid w:val="00B17BEC"/>
    <w:rsid w:val="00B2555D"/>
    <w:rsid w:val="00B2628C"/>
    <w:rsid w:val="00B34A0E"/>
    <w:rsid w:val="00B4150D"/>
    <w:rsid w:val="00B43FCD"/>
    <w:rsid w:val="00B53E1B"/>
    <w:rsid w:val="00B54BFD"/>
    <w:rsid w:val="00B65F84"/>
    <w:rsid w:val="00B7468D"/>
    <w:rsid w:val="00B77CAD"/>
    <w:rsid w:val="00BA12CC"/>
    <w:rsid w:val="00BA4016"/>
    <w:rsid w:val="00BB31B0"/>
    <w:rsid w:val="00BC3A31"/>
    <w:rsid w:val="00BD00BA"/>
    <w:rsid w:val="00BD6844"/>
    <w:rsid w:val="00BD69FF"/>
    <w:rsid w:val="00BE17C7"/>
    <w:rsid w:val="00BE4642"/>
    <w:rsid w:val="00BE6E9F"/>
    <w:rsid w:val="00BE704B"/>
    <w:rsid w:val="00BF0411"/>
    <w:rsid w:val="00BF1D47"/>
    <w:rsid w:val="00BF291E"/>
    <w:rsid w:val="00BF4ADA"/>
    <w:rsid w:val="00C0142D"/>
    <w:rsid w:val="00C0414A"/>
    <w:rsid w:val="00C0613E"/>
    <w:rsid w:val="00C11E01"/>
    <w:rsid w:val="00C12EAC"/>
    <w:rsid w:val="00C174AE"/>
    <w:rsid w:val="00C174E4"/>
    <w:rsid w:val="00C30654"/>
    <w:rsid w:val="00C346E5"/>
    <w:rsid w:val="00C41760"/>
    <w:rsid w:val="00C426CD"/>
    <w:rsid w:val="00C42FCD"/>
    <w:rsid w:val="00C43465"/>
    <w:rsid w:val="00C56A28"/>
    <w:rsid w:val="00C6199E"/>
    <w:rsid w:val="00C64CA8"/>
    <w:rsid w:val="00C66746"/>
    <w:rsid w:val="00C67741"/>
    <w:rsid w:val="00C70973"/>
    <w:rsid w:val="00C83206"/>
    <w:rsid w:val="00CA7929"/>
    <w:rsid w:val="00CB5422"/>
    <w:rsid w:val="00CC203E"/>
    <w:rsid w:val="00CC5AB2"/>
    <w:rsid w:val="00CD0B15"/>
    <w:rsid w:val="00CD3E44"/>
    <w:rsid w:val="00CE559B"/>
    <w:rsid w:val="00CE72F4"/>
    <w:rsid w:val="00CF5B1C"/>
    <w:rsid w:val="00D05EB6"/>
    <w:rsid w:val="00D0652D"/>
    <w:rsid w:val="00D10FE3"/>
    <w:rsid w:val="00D15872"/>
    <w:rsid w:val="00D173F9"/>
    <w:rsid w:val="00D17506"/>
    <w:rsid w:val="00D260B9"/>
    <w:rsid w:val="00D26BF9"/>
    <w:rsid w:val="00D307EE"/>
    <w:rsid w:val="00D32669"/>
    <w:rsid w:val="00D34723"/>
    <w:rsid w:val="00D350C2"/>
    <w:rsid w:val="00D42372"/>
    <w:rsid w:val="00D43EC2"/>
    <w:rsid w:val="00D50955"/>
    <w:rsid w:val="00D53B06"/>
    <w:rsid w:val="00D56A8F"/>
    <w:rsid w:val="00D646BD"/>
    <w:rsid w:val="00D7499D"/>
    <w:rsid w:val="00D94896"/>
    <w:rsid w:val="00D97107"/>
    <w:rsid w:val="00DA197E"/>
    <w:rsid w:val="00DA36E5"/>
    <w:rsid w:val="00DA3C35"/>
    <w:rsid w:val="00DB2357"/>
    <w:rsid w:val="00DC1F2C"/>
    <w:rsid w:val="00DC380A"/>
    <w:rsid w:val="00DD0B60"/>
    <w:rsid w:val="00DD4E35"/>
    <w:rsid w:val="00DE19F8"/>
    <w:rsid w:val="00DE44D7"/>
    <w:rsid w:val="00DF6D1B"/>
    <w:rsid w:val="00E04A15"/>
    <w:rsid w:val="00E15767"/>
    <w:rsid w:val="00E22934"/>
    <w:rsid w:val="00E34B10"/>
    <w:rsid w:val="00E4091D"/>
    <w:rsid w:val="00E4298F"/>
    <w:rsid w:val="00E45E9F"/>
    <w:rsid w:val="00E479B0"/>
    <w:rsid w:val="00E5154D"/>
    <w:rsid w:val="00E51887"/>
    <w:rsid w:val="00E5516E"/>
    <w:rsid w:val="00E6271D"/>
    <w:rsid w:val="00E62838"/>
    <w:rsid w:val="00E8010A"/>
    <w:rsid w:val="00E83A98"/>
    <w:rsid w:val="00E83DFD"/>
    <w:rsid w:val="00E90F24"/>
    <w:rsid w:val="00E940B6"/>
    <w:rsid w:val="00E97F47"/>
    <w:rsid w:val="00EA397B"/>
    <w:rsid w:val="00ED656D"/>
    <w:rsid w:val="00EE1B9D"/>
    <w:rsid w:val="00EE26AB"/>
    <w:rsid w:val="00F007ED"/>
    <w:rsid w:val="00F01648"/>
    <w:rsid w:val="00F05E14"/>
    <w:rsid w:val="00F079C2"/>
    <w:rsid w:val="00F23DAA"/>
    <w:rsid w:val="00F27472"/>
    <w:rsid w:val="00F30671"/>
    <w:rsid w:val="00F33242"/>
    <w:rsid w:val="00F44AC5"/>
    <w:rsid w:val="00F501B1"/>
    <w:rsid w:val="00F51B64"/>
    <w:rsid w:val="00F54077"/>
    <w:rsid w:val="00F57F7C"/>
    <w:rsid w:val="00F66065"/>
    <w:rsid w:val="00F66C65"/>
    <w:rsid w:val="00F737D3"/>
    <w:rsid w:val="00F9212E"/>
    <w:rsid w:val="00F95C00"/>
    <w:rsid w:val="00FA1249"/>
    <w:rsid w:val="00FA30C3"/>
    <w:rsid w:val="00FB6BBF"/>
    <w:rsid w:val="00FB7EE3"/>
    <w:rsid w:val="00FC09B4"/>
    <w:rsid w:val="00FC2FEE"/>
    <w:rsid w:val="00FD0870"/>
    <w:rsid w:val="00FD66D7"/>
    <w:rsid w:val="00FD7DF6"/>
    <w:rsid w:val="00FE4F10"/>
    <w:rsid w:val="00FE73EB"/>
    <w:rsid w:val="00FE7B05"/>
    <w:rsid w:val="00FF03EB"/>
    <w:rsid w:val="0117C998"/>
    <w:rsid w:val="02B1078D"/>
    <w:rsid w:val="04EB5541"/>
    <w:rsid w:val="08BC44B5"/>
    <w:rsid w:val="0A24BC1A"/>
    <w:rsid w:val="0D0F3164"/>
    <w:rsid w:val="0DB1B4BE"/>
    <w:rsid w:val="0DF0F80B"/>
    <w:rsid w:val="0F71B3AF"/>
    <w:rsid w:val="116C3E61"/>
    <w:rsid w:val="13C0D47A"/>
    <w:rsid w:val="15E833D5"/>
    <w:rsid w:val="16567599"/>
    <w:rsid w:val="17E6DC9D"/>
    <w:rsid w:val="18182115"/>
    <w:rsid w:val="18944175"/>
    <w:rsid w:val="18D1A3DC"/>
    <w:rsid w:val="18E7BC6D"/>
    <w:rsid w:val="1A09035A"/>
    <w:rsid w:val="1B669086"/>
    <w:rsid w:val="201ACCFB"/>
    <w:rsid w:val="21F015DF"/>
    <w:rsid w:val="23CFEFFD"/>
    <w:rsid w:val="25815711"/>
    <w:rsid w:val="25D26F58"/>
    <w:rsid w:val="26C07CAE"/>
    <w:rsid w:val="28972DE4"/>
    <w:rsid w:val="28D33770"/>
    <w:rsid w:val="2B81D73F"/>
    <w:rsid w:val="2BC8E738"/>
    <w:rsid w:val="2E1395B6"/>
    <w:rsid w:val="353F4D3E"/>
    <w:rsid w:val="37B9575D"/>
    <w:rsid w:val="383E1D85"/>
    <w:rsid w:val="3943C56C"/>
    <w:rsid w:val="3B397488"/>
    <w:rsid w:val="3D8685F7"/>
    <w:rsid w:val="3DB8379F"/>
    <w:rsid w:val="411A5932"/>
    <w:rsid w:val="41DAEAC0"/>
    <w:rsid w:val="44B2EA87"/>
    <w:rsid w:val="474DC6BF"/>
    <w:rsid w:val="4B67A611"/>
    <w:rsid w:val="4B698894"/>
    <w:rsid w:val="4D076627"/>
    <w:rsid w:val="50257FE8"/>
    <w:rsid w:val="507793F8"/>
    <w:rsid w:val="52BC8A34"/>
    <w:rsid w:val="56DD01D7"/>
    <w:rsid w:val="5975D8AE"/>
    <w:rsid w:val="59FB11FB"/>
    <w:rsid w:val="5ABCB639"/>
    <w:rsid w:val="5AD0A84D"/>
    <w:rsid w:val="5B834070"/>
    <w:rsid w:val="5BA4EC6C"/>
    <w:rsid w:val="5C757CF4"/>
    <w:rsid w:val="5F4A6181"/>
    <w:rsid w:val="6173A1C1"/>
    <w:rsid w:val="61ABD3E2"/>
    <w:rsid w:val="61F969B3"/>
    <w:rsid w:val="62303A19"/>
    <w:rsid w:val="6737D066"/>
    <w:rsid w:val="6925D11D"/>
    <w:rsid w:val="6A957973"/>
    <w:rsid w:val="6CA8276E"/>
    <w:rsid w:val="6DCA60F8"/>
    <w:rsid w:val="7042B99F"/>
    <w:rsid w:val="70DC64B6"/>
    <w:rsid w:val="7376F4EF"/>
    <w:rsid w:val="738DA235"/>
    <w:rsid w:val="73EDDA0A"/>
    <w:rsid w:val="74D1FE38"/>
    <w:rsid w:val="7623FDCD"/>
    <w:rsid w:val="7727E0CE"/>
    <w:rsid w:val="7C930F25"/>
    <w:rsid w:val="7E99245D"/>
    <w:rsid w:val="7F8CCE59"/>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424CC"/>
  <w15:docId w15:val="{F0D748C4-D3D0-40A9-AEB2-71C0A7FA6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4" w:lineRule="auto"/>
      </w:pPr>
    </w:pPrDefault>
  </w:docDefaults>
  <w:latentStyles w:defLockedState="0" w:defUIPriority="99" w:defSemiHidden="0" w:defUnhideWhenUsed="0" w:defQFormat="0" w:count="376">
    <w:lsdException w:name="Normal" w:uiPriority="0"/>
    <w:lsdException w:name="heading 1" w:semiHidden="1" w:uiPriority="9" w:qFormat="1"/>
    <w:lsdException w:name="heading 2" w:semiHidden="1" w:uiPriority="9" w:unhideWhenUsed="1" w:qFormat="1"/>
    <w:lsdException w:name="heading 3" w:semiHidden="1"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6C793D"/>
    <w:rPr>
      <w:rFonts w:eastAsiaTheme="minorEastAsia" w:cs="Times New Roman (Textkörper CS)"/>
      <w:kern w:val="8"/>
      <w:sz w:val="21"/>
      <w:lang w:val="en-US"/>
    </w:rPr>
  </w:style>
  <w:style w:type="paragraph" w:styleId="Heading2">
    <w:name w:val="heading 2"/>
    <w:basedOn w:val="Normal"/>
    <w:next w:val="Normal"/>
    <w:link w:val="Heading2Char"/>
    <w:uiPriority w:val="9"/>
    <w:semiHidden/>
    <w:qFormat/>
    <w:rsid w:val="006C793D"/>
    <w:pPr>
      <w:keepNext/>
      <w:keepLines/>
      <w:spacing w:before="200"/>
      <w:outlineLvl w:val="1"/>
    </w:pPr>
    <w:rPr>
      <w:rFonts w:asciiTheme="majorHAnsi" w:eastAsiaTheme="majorEastAsia" w:hAnsiTheme="majorHAnsi" w:cstheme="majorBidi"/>
      <w:b/>
      <w:bCs/>
      <w:color w:val="EC660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qFormat/>
    <w:rsid w:val="006C793D"/>
    <w:pPr>
      <w:spacing w:after="0" w:line="240" w:lineRule="auto"/>
    </w:pPr>
  </w:style>
  <w:style w:type="character" w:customStyle="1" w:styleId="Heading2Char">
    <w:name w:val="Heading 2 Char"/>
    <w:basedOn w:val="DefaultParagraphFont"/>
    <w:link w:val="Heading2"/>
    <w:uiPriority w:val="9"/>
    <w:semiHidden/>
    <w:rsid w:val="006C793D"/>
    <w:rPr>
      <w:rFonts w:asciiTheme="majorHAnsi" w:eastAsiaTheme="majorEastAsia" w:hAnsiTheme="majorHAnsi" w:cstheme="majorBidi"/>
      <w:b/>
      <w:bCs/>
      <w:color w:val="EC6602" w:themeColor="accent1"/>
      <w:kern w:val="8"/>
      <w:sz w:val="26"/>
      <w:szCs w:val="26"/>
      <w:lang w:val="en-US"/>
    </w:rPr>
  </w:style>
  <w:style w:type="paragraph" w:styleId="Header">
    <w:name w:val="header"/>
    <w:basedOn w:val="Normal"/>
    <w:link w:val="HeaderChar"/>
    <w:uiPriority w:val="99"/>
    <w:rsid w:val="006C793D"/>
    <w:pPr>
      <w:tabs>
        <w:tab w:val="center" w:pos="4536"/>
        <w:tab w:val="right" w:pos="9072"/>
      </w:tabs>
      <w:spacing w:after="0" w:line="240" w:lineRule="auto"/>
    </w:pPr>
    <w:rPr>
      <w:noProof/>
      <w:sz w:val="20"/>
      <w:lang w:eastAsia="de-DE"/>
    </w:rPr>
  </w:style>
  <w:style w:type="character" w:customStyle="1" w:styleId="HeaderChar">
    <w:name w:val="Header Char"/>
    <w:basedOn w:val="DefaultParagraphFont"/>
    <w:link w:val="Header"/>
    <w:uiPriority w:val="99"/>
    <w:rsid w:val="006C793D"/>
    <w:rPr>
      <w:rFonts w:eastAsiaTheme="minorEastAsia" w:cs="Times New Roman (Textkörper CS)"/>
      <w:noProof/>
      <w:kern w:val="8"/>
      <w:sz w:val="20"/>
      <w:lang w:val="en-US" w:eastAsia="de-DE"/>
    </w:rPr>
  </w:style>
  <w:style w:type="paragraph" w:styleId="Footer">
    <w:name w:val="footer"/>
    <w:basedOn w:val="Normal"/>
    <w:link w:val="FooterChar"/>
    <w:uiPriority w:val="99"/>
    <w:semiHidden/>
    <w:rsid w:val="006C793D"/>
    <w:pPr>
      <w:tabs>
        <w:tab w:val="center" w:pos="4536"/>
        <w:tab w:val="right" w:pos="9072"/>
      </w:tabs>
    </w:pPr>
  </w:style>
  <w:style w:type="character" w:customStyle="1" w:styleId="FooterChar">
    <w:name w:val="Footer Char"/>
    <w:basedOn w:val="DefaultParagraphFont"/>
    <w:link w:val="Footer"/>
    <w:uiPriority w:val="99"/>
    <w:semiHidden/>
    <w:rsid w:val="006C793D"/>
    <w:rPr>
      <w:rFonts w:eastAsiaTheme="minorEastAsia" w:cs="Times New Roman (Textkörper CS)"/>
      <w:kern w:val="8"/>
      <w:sz w:val="21"/>
      <w:lang w:val="en-US"/>
    </w:rPr>
  </w:style>
  <w:style w:type="paragraph" w:styleId="FootnoteText">
    <w:name w:val="footnote text"/>
    <w:basedOn w:val="Normal"/>
    <w:link w:val="FootnoteTextChar"/>
    <w:uiPriority w:val="99"/>
    <w:unhideWhenUsed/>
    <w:rsid w:val="006C793D"/>
    <w:pPr>
      <w:spacing w:after="0" w:line="240" w:lineRule="auto"/>
    </w:pPr>
    <w:rPr>
      <w:sz w:val="16"/>
      <w:szCs w:val="20"/>
    </w:rPr>
  </w:style>
  <w:style w:type="table" w:styleId="TableGrid">
    <w:name w:val="Table Grid"/>
    <w:basedOn w:val="TableNormal"/>
    <w:uiPriority w:val="59"/>
    <w:rsid w:val="006C793D"/>
    <w:pPr>
      <w:spacing w:after="0" w:line="240" w:lineRule="atLeast"/>
    </w:pPr>
    <w:rPr>
      <w:spacing w:val="2"/>
      <w:kern w:val="8"/>
      <w:sz w:val="19"/>
    </w:rPr>
    <w:tblPr>
      <w:tblCellMar>
        <w:left w:w="0" w:type="dxa"/>
        <w:right w:w="0" w:type="dxa"/>
      </w:tblCellMar>
    </w:tblPr>
  </w:style>
  <w:style w:type="paragraph" w:customStyle="1" w:styleId="Company">
    <w:name w:val="_Company"/>
    <w:basedOn w:val="Company0"/>
    <w:next w:val="Normal"/>
    <w:qFormat/>
    <w:rsid w:val="006C793D"/>
  </w:style>
  <w:style w:type="paragraph" w:customStyle="1" w:styleId="Date">
    <w:name w:val="_Date"/>
    <w:basedOn w:val="Company"/>
    <w:next w:val="Normal"/>
    <w:qFormat/>
    <w:rsid w:val="006C793D"/>
    <w:pPr>
      <w:jc w:val="right"/>
    </w:pPr>
    <w:rPr>
      <w:b w:val="0"/>
    </w:rPr>
  </w:style>
  <w:style w:type="paragraph" w:customStyle="1" w:styleId="Copy">
    <w:name w:val="_Copy"/>
    <w:basedOn w:val="Normal"/>
    <w:qFormat/>
    <w:rsid w:val="006C793D"/>
    <w:pPr>
      <w:spacing w:line="360" w:lineRule="auto"/>
    </w:pPr>
    <w:rPr>
      <w:sz w:val="22"/>
    </w:rPr>
  </w:style>
  <w:style w:type="paragraph" w:customStyle="1" w:styleId="Businessdata">
    <w:name w:val="_Business data"/>
    <w:basedOn w:val="Normal"/>
    <w:link w:val="BusinessdataZchn"/>
    <w:qFormat/>
    <w:rsid w:val="006C793D"/>
    <w:pPr>
      <w:spacing w:line="360" w:lineRule="auto"/>
    </w:pPr>
    <w:rPr>
      <w:sz w:val="16"/>
    </w:rPr>
  </w:style>
  <w:style w:type="paragraph" w:customStyle="1" w:styleId="Businessdatabold">
    <w:name w:val="_Business data bold"/>
    <w:basedOn w:val="Businessdata"/>
    <w:next w:val="Businessdata"/>
    <w:link w:val="BusinessdataboldZchn"/>
    <w:qFormat/>
    <w:rsid w:val="006C793D"/>
    <w:rPr>
      <w:b/>
    </w:rPr>
  </w:style>
  <w:style w:type="paragraph" w:customStyle="1" w:styleId="PressSign">
    <w:name w:val="Press Sign"/>
    <w:basedOn w:val="Normal"/>
    <w:rsid w:val="006C793D"/>
    <w:pPr>
      <w:pBdr>
        <w:bottom w:val="single" w:sz="4" w:space="1" w:color="BFBFBF" w:themeColor="text2"/>
      </w:pBdr>
      <w:spacing w:after="40" w:line="240" w:lineRule="auto"/>
    </w:pPr>
    <w:rPr>
      <w:rFonts w:ascii="Calibri" w:eastAsia="Times New Roman" w:hAnsi="Calibri" w:cs="Times New Roman"/>
      <w:noProof/>
      <w:color w:val="A6A6A6"/>
      <w:kern w:val="0"/>
      <w:sz w:val="32"/>
      <w:szCs w:val="6"/>
      <w:lang w:eastAsia="de-DE"/>
    </w:rPr>
  </w:style>
  <w:style w:type="paragraph" w:customStyle="1" w:styleId="Company0">
    <w:name w:val="Company"/>
    <w:basedOn w:val="Normal"/>
    <w:rsid w:val="006C793D"/>
    <w:pPr>
      <w:spacing w:after="0" w:line="240" w:lineRule="auto"/>
    </w:pPr>
    <w:rPr>
      <w:rFonts w:ascii="Calibri" w:eastAsia="Times New Roman" w:hAnsi="Calibri" w:cs="Times New Roman"/>
      <w:b/>
      <w:noProof/>
      <w:spacing w:val="2"/>
      <w:kern w:val="0"/>
      <w:sz w:val="22"/>
      <w:szCs w:val="16"/>
      <w:lang w:eastAsia="de-DE"/>
    </w:rPr>
  </w:style>
  <w:style w:type="paragraph" w:customStyle="1" w:styleId="Footer1">
    <w:name w:val="Footer1"/>
    <w:rsid w:val="006C793D"/>
    <w:pPr>
      <w:spacing w:after="0" w:line="240" w:lineRule="auto"/>
      <w:jc w:val="right"/>
    </w:pPr>
    <w:rPr>
      <w:rFonts w:ascii="Calibri" w:eastAsia="Times New Roman" w:hAnsi="Calibri" w:cs="Times New Roman"/>
      <w:spacing w:val="2"/>
      <w:kern w:val="8"/>
      <w:sz w:val="16"/>
      <w:szCs w:val="16"/>
      <w:lang w:val="en-US" w:eastAsia="de-DE"/>
    </w:rPr>
  </w:style>
  <w:style w:type="paragraph" w:customStyle="1" w:styleId="BulletsListing">
    <w:name w:val="Bullets Listing"/>
    <w:basedOn w:val="Normal"/>
    <w:qFormat/>
    <w:rsid w:val="006C793D"/>
    <w:pPr>
      <w:numPr>
        <w:numId w:val="8"/>
      </w:numPr>
      <w:spacing w:after="0" w:line="360" w:lineRule="auto"/>
    </w:pPr>
    <w:rPr>
      <w:rFonts w:ascii="Calibri" w:eastAsia="Times New Roman" w:hAnsi="Calibri" w:cs="Times New Roman"/>
      <w:b/>
      <w:kern w:val="0"/>
      <w:sz w:val="22"/>
      <w:szCs w:val="20"/>
      <w:lang w:eastAsia="de-DE"/>
    </w:rPr>
  </w:style>
  <w:style w:type="paragraph" w:customStyle="1" w:styleId="Headline">
    <w:name w:val="Headline"/>
    <w:next w:val="Normal"/>
    <w:rsid w:val="006C793D"/>
    <w:pPr>
      <w:spacing w:after="0" w:line="240" w:lineRule="auto"/>
    </w:pPr>
    <w:rPr>
      <w:rFonts w:ascii="Calibri" w:eastAsia="Times New Roman" w:hAnsi="Calibri" w:cs="Times New Roman"/>
      <w:sz w:val="32"/>
      <w:szCs w:val="20"/>
      <w:lang w:val="en-US" w:eastAsia="de-DE"/>
    </w:rPr>
  </w:style>
  <w:style w:type="paragraph" w:customStyle="1" w:styleId="ExhibitionInfo">
    <w:name w:val="Exhibition Info"/>
    <w:rsid w:val="006C793D"/>
    <w:pPr>
      <w:spacing w:after="0" w:line="360" w:lineRule="auto"/>
    </w:pPr>
    <w:rPr>
      <w:rFonts w:ascii="Calibri" w:eastAsia="Times New Roman" w:hAnsi="Calibri" w:cs="Times New Roman"/>
      <w:szCs w:val="20"/>
      <w:lang w:val="en-US" w:eastAsia="de-DE"/>
    </w:rPr>
  </w:style>
  <w:style w:type="paragraph" w:styleId="ListParagraph">
    <w:name w:val="List Paragraph"/>
    <w:basedOn w:val="BulletsListing"/>
    <w:uiPriority w:val="34"/>
    <w:semiHidden/>
    <w:rsid w:val="006C793D"/>
  </w:style>
  <w:style w:type="character" w:customStyle="1" w:styleId="FootnoteTextChar">
    <w:name w:val="Footnote Text Char"/>
    <w:basedOn w:val="DefaultParagraphFont"/>
    <w:link w:val="FootnoteText"/>
    <w:uiPriority w:val="99"/>
    <w:rsid w:val="006C793D"/>
    <w:rPr>
      <w:rFonts w:eastAsiaTheme="minorEastAsia" w:cs="Times New Roman (Textkörper CS)"/>
      <w:kern w:val="8"/>
      <w:sz w:val="16"/>
      <w:szCs w:val="20"/>
      <w:lang w:val="en-US"/>
    </w:rPr>
  </w:style>
  <w:style w:type="character" w:styleId="FootnoteReference">
    <w:name w:val="footnote reference"/>
    <w:basedOn w:val="DefaultParagraphFont"/>
    <w:uiPriority w:val="99"/>
    <w:semiHidden/>
    <w:unhideWhenUsed/>
    <w:rsid w:val="006C793D"/>
    <w:rPr>
      <w:vertAlign w:val="superscript"/>
    </w:rPr>
  </w:style>
  <w:style w:type="character" w:styleId="Strong">
    <w:name w:val="Strong"/>
    <w:basedOn w:val="DefaultParagraphFont"/>
    <w:uiPriority w:val="22"/>
    <w:rsid w:val="006C793D"/>
    <w:rPr>
      <w:b/>
      <w:bCs/>
    </w:rPr>
  </w:style>
  <w:style w:type="character" w:styleId="Hyperlink">
    <w:name w:val="Hyperlink"/>
    <w:basedOn w:val="DefaultParagraphFont"/>
    <w:uiPriority w:val="1"/>
    <w:rsid w:val="006C793D"/>
    <w:rPr>
      <w:noProof w:val="0"/>
      <w:color w:val="EC6602" w:themeColor="background2"/>
      <w:u w:val="single"/>
      <w:lang w:val="en-US"/>
    </w:rPr>
  </w:style>
  <w:style w:type="character" w:styleId="PlaceholderText">
    <w:name w:val="Placeholder Text"/>
    <w:basedOn w:val="DefaultParagraphFont"/>
    <w:uiPriority w:val="99"/>
    <w:semiHidden/>
    <w:rsid w:val="003555FE"/>
    <w:rPr>
      <w:color w:val="666666"/>
    </w:rPr>
  </w:style>
  <w:style w:type="paragraph" w:customStyle="1" w:styleId="CopyohneLeerraum">
    <w:name w:val="_Copy ohne Leerraum"/>
    <w:basedOn w:val="Copy"/>
    <w:rsid w:val="006C793D"/>
    <w:pPr>
      <w:spacing w:after="0"/>
    </w:pPr>
  </w:style>
  <w:style w:type="paragraph" w:customStyle="1" w:styleId="Abstand">
    <w:name w:val="Abstand"/>
    <w:basedOn w:val="Copy"/>
    <w:rsid w:val="006C793D"/>
    <w:pPr>
      <w:spacing w:after="120"/>
    </w:pPr>
  </w:style>
  <w:style w:type="character" w:customStyle="1" w:styleId="BusinessdataZchn">
    <w:name w:val="_Business data Zchn"/>
    <w:basedOn w:val="DefaultParagraphFont"/>
    <w:link w:val="Businessdata"/>
    <w:rsid w:val="006C793D"/>
    <w:rPr>
      <w:rFonts w:eastAsiaTheme="minorEastAsia" w:cs="Times New Roman (Textkörper CS)"/>
      <w:kern w:val="8"/>
      <w:sz w:val="16"/>
      <w:lang w:val="en-US"/>
    </w:rPr>
  </w:style>
  <w:style w:type="character" w:customStyle="1" w:styleId="BusinessdataboldZchn">
    <w:name w:val="_Business data bold Zchn"/>
    <w:basedOn w:val="BusinessdataZchn"/>
    <w:link w:val="Businessdatabold"/>
    <w:rsid w:val="006C793D"/>
    <w:rPr>
      <w:rFonts w:eastAsiaTheme="minorEastAsia" w:cs="Times New Roman (Textkörper CS)"/>
      <w:b/>
      <w:kern w:val="8"/>
      <w:sz w:val="16"/>
      <w:lang w:val="en-US"/>
    </w:rPr>
  </w:style>
  <w:style w:type="paragraph" w:customStyle="1" w:styleId="Boilerplate">
    <w:name w:val="Boilerplate"/>
    <w:basedOn w:val="Normal"/>
    <w:semiHidden/>
    <w:qFormat/>
    <w:rsid w:val="006C793D"/>
    <w:pPr>
      <w:keepLines/>
      <w:spacing w:after="0" w:line="360" w:lineRule="auto"/>
    </w:pPr>
    <w:rPr>
      <w:rFonts w:ascii="Calibri" w:eastAsia="Times New Roman" w:hAnsi="Calibri" w:cs="Times New Roman"/>
      <w:kern w:val="0"/>
      <w:sz w:val="16"/>
      <w:szCs w:val="20"/>
      <w:lang w:val="de-DE" w:eastAsia="de-DE"/>
    </w:rPr>
  </w:style>
  <w:style w:type="character" w:styleId="UnresolvedMention">
    <w:name w:val="Unresolved Mention"/>
    <w:basedOn w:val="DefaultParagraphFont"/>
    <w:uiPriority w:val="99"/>
    <w:semiHidden/>
    <w:unhideWhenUsed/>
    <w:rsid w:val="006C793D"/>
    <w:rPr>
      <w:color w:val="605E5C"/>
      <w:shd w:val="clear" w:color="auto" w:fill="E1DFDD"/>
    </w:rPr>
  </w:style>
  <w:style w:type="paragraph" w:styleId="NormalWeb">
    <w:name w:val="Normal (Web)"/>
    <w:basedOn w:val="Normal"/>
    <w:uiPriority w:val="99"/>
    <w:semiHidden/>
    <w:unhideWhenUsed/>
    <w:rsid w:val="0028669A"/>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6D6724"/>
    <w:rPr>
      <w:color w:val="000000" w:themeColor="followedHyperlink"/>
      <w:u w:val="single"/>
    </w:rPr>
  </w:style>
  <w:style w:type="paragraph" w:styleId="Revision">
    <w:name w:val="Revision"/>
    <w:hidden/>
    <w:uiPriority w:val="99"/>
    <w:semiHidden/>
    <w:rsid w:val="008727A0"/>
    <w:pPr>
      <w:spacing w:after="0" w:line="240" w:lineRule="auto"/>
    </w:pPr>
    <w:rPr>
      <w:rFonts w:eastAsiaTheme="minorEastAsia" w:cs="Times New Roman (Textkörper CS)"/>
      <w:kern w:val="8"/>
      <w:sz w:val="21"/>
      <w:lang w:val="en-US"/>
    </w:rPr>
  </w:style>
  <w:style w:type="character" w:styleId="CommentReference">
    <w:name w:val="annotation reference"/>
    <w:basedOn w:val="DefaultParagraphFont"/>
    <w:uiPriority w:val="99"/>
    <w:semiHidden/>
    <w:unhideWhenUsed/>
    <w:rsid w:val="00C66746"/>
    <w:rPr>
      <w:sz w:val="16"/>
      <w:szCs w:val="16"/>
    </w:rPr>
  </w:style>
  <w:style w:type="paragraph" w:styleId="CommentText">
    <w:name w:val="annotation text"/>
    <w:basedOn w:val="Normal"/>
    <w:link w:val="CommentTextChar"/>
    <w:uiPriority w:val="99"/>
    <w:unhideWhenUsed/>
    <w:rsid w:val="00C66746"/>
    <w:pPr>
      <w:spacing w:line="240" w:lineRule="auto"/>
    </w:pPr>
    <w:rPr>
      <w:sz w:val="20"/>
      <w:szCs w:val="20"/>
    </w:rPr>
  </w:style>
  <w:style w:type="character" w:customStyle="1" w:styleId="CommentTextChar">
    <w:name w:val="Comment Text Char"/>
    <w:basedOn w:val="DefaultParagraphFont"/>
    <w:link w:val="CommentText"/>
    <w:uiPriority w:val="99"/>
    <w:rsid w:val="00C66746"/>
    <w:rPr>
      <w:rFonts w:eastAsiaTheme="minorEastAsia" w:cs="Times New Roman (Textkörper CS)"/>
      <w:kern w:val="8"/>
      <w:sz w:val="20"/>
      <w:szCs w:val="20"/>
      <w:lang w:val="en-US"/>
    </w:rPr>
  </w:style>
  <w:style w:type="paragraph" w:styleId="CommentSubject">
    <w:name w:val="annotation subject"/>
    <w:basedOn w:val="CommentText"/>
    <w:next w:val="CommentText"/>
    <w:link w:val="CommentSubjectChar"/>
    <w:uiPriority w:val="99"/>
    <w:semiHidden/>
    <w:unhideWhenUsed/>
    <w:rsid w:val="00C66746"/>
    <w:rPr>
      <w:b/>
      <w:bCs/>
    </w:rPr>
  </w:style>
  <w:style w:type="character" w:customStyle="1" w:styleId="CommentSubjectChar">
    <w:name w:val="Comment Subject Char"/>
    <w:basedOn w:val="CommentTextChar"/>
    <w:link w:val="CommentSubject"/>
    <w:uiPriority w:val="99"/>
    <w:semiHidden/>
    <w:rsid w:val="00C66746"/>
    <w:rPr>
      <w:rFonts w:eastAsiaTheme="minorEastAsia" w:cs="Times New Roman (Textkörper CS)"/>
      <w:b/>
      <w:bCs/>
      <w:kern w:val="8"/>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76537">
      <w:bodyDiv w:val="1"/>
      <w:marLeft w:val="0"/>
      <w:marRight w:val="0"/>
      <w:marTop w:val="0"/>
      <w:marBottom w:val="0"/>
      <w:divBdr>
        <w:top w:val="none" w:sz="0" w:space="0" w:color="auto"/>
        <w:left w:val="none" w:sz="0" w:space="0" w:color="auto"/>
        <w:bottom w:val="none" w:sz="0" w:space="0" w:color="auto"/>
        <w:right w:val="none" w:sz="0" w:space="0" w:color="auto"/>
      </w:divBdr>
    </w:div>
    <w:div w:id="234050373">
      <w:bodyDiv w:val="1"/>
      <w:marLeft w:val="0"/>
      <w:marRight w:val="0"/>
      <w:marTop w:val="0"/>
      <w:marBottom w:val="0"/>
      <w:divBdr>
        <w:top w:val="none" w:sz="0" w:space="0" w:color="auto"/>
        <w:left w:val="none" w:sz="0" w:space="0" w:color="auto"/>
        <w:bottom w:val="none" w:sz="0" w:space="0" w:color="auto"/>
        <w:right w:val="none" w:sz="0" w:space="0" w:color="auto"/>
      </w:divBdr>
    </w:div>
    <w:div w:id="289014626">
      <w:bodyDiv w:val="1"/>
      <w:marLeft w:val="0"/>
      <w:marRight w:val="0"/>
      <w:marTop w:val="0"/>
      <w:marBottom w:val="0"/>
      <w:divBdr>
        <w:top w:val="none" w:sz="0" w:space="0" w:color="auto"/>
        <w:left w:val="none" w:sz="0" w:space="0" w:color="auto"/>
        <w:bottom w:val="none" w:sz="0" w:space="0" w:color="auto"/>
        <w:right w:val="none" w:sz="0" w:space="0" w:color="auto"/>
      </w:divBdr>
    </w:div>
    <w:div w:id="1412921210">
      <w:bodyDiv w:val="1"/>
      <w:marLeft w:val="0"/>
      <w:marRight w:val="0"/>
      <w:marTop w:val="0"/>
      <w:marBottom w:val="0"/>
      <w:divBdr>
        <w:top w:val="none" w:sz="0" w:space="0" w:color="auto"/>
        <w:left w:val="none" w:sz="0" w:space="0" w:color="auto"/>
        <w:bottom w:val="none" w:sz="0" w:space="0" w:color="auto"/>
        <w:right w:val="none" w:sz="0" w:space="0" w:color="auto"/>
      </w:divBdr>
    </w:div>
    <w:div w:id="1527401976">
      <w:bodyDiv w:val="1"/>
      <w:marLeft w:val="0"/>
      <w:marRight w:val="0"/>
      <w:marTop w:val="0"/>
      <w:marBottom w:val="0"/>
      <w:divBdr>
        <w:top w:val="none" w:sz="0" w:space="0" w:color="auto"/>
        <w:left w:val="none" w:sz="0" w:space="0" w:color="auto"/>
        <w:bottom w:val="none" w:sz="0" w:space="0" w:color="auto"/>
        <w:right w:val="none" w:sz="0" w:space="0" w:color="auto"/>
      </w:divBdr>
    </w:div>
    <w:div w:id="173318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148/ryct.23002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doi.org/10.1148/radiol.231234"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iemens-healthineers.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acc.org/doi/10.1016/S0735-1097%2824%2904310-9" TargetMode="External"/><Relationship Id="rId5" Type="http://schemas.openxmlformats.org/officeDocument/2006/relationships/numbering" Target="numbering.xml"/><Relationship Id="rId15" Type="http://schemas.openxmlformats.org/officeDocument/2006/relationships/hyperlink" Target="https://www.siemens-healthineers.com/en-us/press-room"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effrey.t.bell@siemens-healthineers.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004x8uk\Siemens%20Healthineers\Media%20Relations%20-%20General\01%20Team\01%20Templates\Press%20release_template_FY2026.dotx" TargetMode="External"/></Relationships>
</file>

<file path=word/theme/theme1.xml><?xml version="1.0" encoding="utf-8"?>
<a:theme xmlns:a="http://schemas.openxmlformats.org/drawingml/2006/main" name="SIEMENS Helthineers">
  <a:themeElements>
    <a:clrScheme name="SH">
      <a:dk1>
        <a:srgbClr val="000000"/>
      </a:dk1>
      <a:lt1>
        <a:srgbClr val="FFFFFF"/>
      </a:lt1>
      <a:dk2>
        <a:srgbClr val="BFBFBF"/>
      </a:dk2>
      <a:lt2>
        <a:srgbClr val="EC6602"/>
      </a:lt2>
      <a:accent1>
        <a:srgbClr val="EC6602"/>
      </a:accent1>
      <a:accent2>
        <a:srgbClr val="7A162D"/>
      </a:accent2>
      <a:accent3>
        <a:srgbClr val="009999"/>
      </a:accent3>
      <a:accent4>
        <a:srgbClr val="F9B591"/>
      </a:accent4>
      <a:accent5>
        <a:srgbClr val="C69B9E"/>
      </a:accent5>
      <a:accent6>
        <a:srgbClr val="87D2D2"/>
      </a:accent6>
      <a:hlink>
        <a:srgbClr val="000000"/>
      </a:hlink>
      <a:folHlink>
        <a:srgbClr val="000000"/>
      </a:folHlink>
    </a:clrScheme>
    <a:fontScheme name="Zusammengesetzt">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1651"/>
      </a:spPr>
      <a:bodyPr/>
      <a:lstStyle/>
      <a:style>
        <a:lnRef idx="1">
          <a:schemeClr val="accent1"/>
        </a:lnRef>
        <a:fillRef idx="0">
          <a:schemeClr val="accent1"/>
        </a:fillRef>
        <a:effectRef idx="0">
          <a:schemeClr val="accent1"/>
        </a:effectRef>
        <a:fontRef idx="minor">
          <a:schemeClr val="tx1"/>
        </a:fontRef>
      </a:style>
    </a:ln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custClrLst>
    <a:custClr name="Orange 100%">
      <a:srgbClr val="EC6602"/>
    </a:custClr>
    <a:custClr name="Berry 100%">
      <a:srgbClr val="7A162D"/>
    </a:custClr>
    <a:custClr name="Petrol 100%">
      <a:srgbClr val="009999"/>
    </a:custClr>
    <a:custClr name="Black 100%">
      <a:srgbClr val="000000"/>
    </a:custClr>
    <a:custClr name="Yellow">
      <a:srgbClr val="FFD200"/>
    </a:custClr>
    <a:custClr name="Red">
      <a:srgbClr val="E7001D"/>
    </a:custClr>
    <a:custClr name="Light Blue">
      <a:srgbClr val="3ABFED"/>
    </a:custClr>
    <a:custClr name="Dark Blue">
      <a:srgbClr val="2B2483"/>
    </a:custClr>
    <a:custClr name="Green">
      <a:srgbClr val="009A38"/>
    </a:custClr>
    <a:custClr name="White">
      <a:srgbClr val="FFFFFF"/>
    </a:custClr>
    <a:custClr name="Orange  75%">
      <a:srgbClr val="F29257"/>
    </a:custClr>
    <a:custClr name="Berry 75%">
      <a:srgbClr val="A86C73"/>
    </a:custClr>
    <a:custClr name="Petrol 75%">
      <a:srgbClr val="00B9B9"/>
    </a:custClr>
    <a:custClr name="Black 75%">
      <a:srgbClr val="404040"/>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50%">
      <a:srgbClr val="F9B591"/>
    </a:custClr>
    <a:custClr name="Berry 50%">
      <a:srgbClr val="C69B9E"/>
    </a:custClr>
    <a:custClr name="Petrol 50%">
      <a:srgbClr val="87D2D2"/>
    </a:custClr>
    <a:custClr name="Black  50%">
      <a:srgbClr val="808080"/>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25%">
      <a:srgbClr val="FDDDCB"/>
    </a:custClr>
    <a:custClr name="Berry 25%">
      <a:srgbClr val="E9D1D4"/>
    </a:custClr>
    <a:custClr name="Petrol 25%">
      <a:srgbClr val="C8E6E6"/>
    </a:custClr>
    <a:custClr name="Black 25%">
      <a:srgbClr val="BFBFBF"/>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 name="Orange 10%">
      <a:srgbClr val="FEF1EE"/>
    </a:custClr>
    <a:custClr name="Berry 10%">
      <a:srgbClr val="F8ECEA"/>
    </a:custClr>
    <a:custClr name="Petrol 10%">
      <a:srgbClr val="E8F6F7"/>
    </a:custClr>
    <a:custClr name="Black 10%">
      <a:srgbClr val="E6E6E6"/>
    </a:custClr>
    <a:custClr name="White">
      <a:srgbClr val="FFFFFF"/>
    </a:custClr>
    <a:custClr name="White">
      <a:srgbClr val="FFFFFF"/>
    </a:custClr>
    <a:custClr name="White">
      <a:srgbClr val="FFFFFF"/>
    </a:custClr>
    <a:custClr name="White">
      <a:srgbClr val="FFFFFF"/>
    </a:custClr>
    <a:custClr name="White">
      <a:srgbClr val="FFFFFF"/>
    </a:custClr>
    <a:custClr name="White">
      <a:srgbClr val="FFFFFF"/>
    </a:custClr>
  </a:custClrLst>
  <a:extLst>
    <a:ext uri="{05A4C25C-085E-4340-85A3-A5531E510DB2}">
      <thm15:themeFamily xmlns:thm15="http://schemas.microsoft.com/office/thememl/2012/main" name="Präsentation1" id="{63846EA6-E416-604B-AEB9-7D6D7F6F7B35}" vid="{DA9CEB7C-1E33-5443-932E-466A21DA0D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cdc6ec0-48ee-49c9-ba2e-d03ffee31b25">
      <UserInfo>
        <DisplayName>Stauber, Lena</DisplayName>
        <AccountId>288</AccountId>
        <AccountType/>
      </UserInfo>
    </SharedWithUsers>
    <lcf76f155ced4ddcb4097134ff3c332f xmlns="be78826d-6d64-4545-b55c-a35b88951171">
      <Terms xmlns="http://schemas.microsoft.com/office/infopath/2007/PartnerControls"/>
    </lcf76f155ced4ddcb4097134ff3c332f>
    <TaxCatchAll xmlns="ecdc6ec0-48ee-49c9-ba2e-d03ffee31b2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C57B22CB9D2843A60CFB6E86540955" ma:contentTypeVersion="19" ma:contentTypeDescription="Create a new document." ma:contentTypeScope="" ma:versionID="9e149c87d98fe3ead860fa1422b24255">
  <xsd:schema xmlns:xsd="http://www.w3.org/2001/XMLSchema" xmlns:xs="http://www.w3.org/2001/XMLSchema" xmlns:p="http://schemas.microsoft.com/office/2006/metadata/properties" xmlns:ns2="be78826d-6d64-4545-b55c-a35b88951171" xmlns:ns3="ecdc6ec0-48ee-49c9-ba2e-d03ffee31b25" targetNamespace="http://schemas.microsoft.com/office/2006/metadata/properties" ma:root="true" ma:fieldsID="6afedaaa19a5a75325bd642ce741604c" ns2:_="" ns3:_="">
    <xsd:import namespace="be78826d-6d64-4545-b55c-a35b88951171"/>
    <xsd:import namespace="ecdc6ec0-48ee-49c9-ba2e-d03ffee31b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8826d-6d64-4545-b55c-a35b88951171"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8" nillable="true" ma:displayName="MediaServiceDateTaken" ma:hidden="true" ma:internalName="MediaServiceDateTaken" ma:readOnly="true">
      <xsd:simpleType>
        <xsd:restriction base="dms:Text"/>
      </xsd:simpleType>
    </xsd:element>
    <xsd:element name="MediaServiceAutoTags" ma:index="9" nillable="true" ma:displayName="Tags" ma:internalName="MediaServiceAutoTags"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a3e8f82-da09-4279-aed2-eee19e49ff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dc6ec0-48ee-49c9-ba2e-d03ffee31b2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7791d0e-df17-46eb-80c7-18427325b6e7}" ma:internalName="TaxCatchAll" ma:showField="CatchAllData" ma:web="ecdc6ec0-48ee-49c9-ba2e-d03ffee31b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95727-2B06-4E59-8579-B62C70BC745C}">
  <ds:schemaRefs>
    <ds:schemaRef ds:uri="http://schemas.microsoft.com/sharepoint/v3/contenttype/forms"/>
  </ds:schemaRefs>
</ds:datastoreItem>
</file>

<file path=customXml/itemProps2.xml><?xml version="1.0" encoding="utf-8"?>
<ds:datastoreItem xmlns:ds="http://schemas.openxmlformats.org/officeDocument/2006/customXml" ds:itemID="{A4EE98DB-A241-44EA-A128-433A54C08D54}">
  <ds:schemaRefs>
    <ds:schemaRef ds:uri="http://schemas.microsoft.com/office/2006/metadata/properties"/>
    <ds:schemaRef ds:uri="http://schemas.microsoft.com/office/infopath/2007/PartnerControls"/>
    <ds:schemaRef ds:uri="ecdc6ec0-48ee-49c9-ba2e-d03ffee31b25"/>
    <ds:schemaRef ds:uri="be78826d-6d64-4545-b55c-a35b88951171"/>
  </ds:schemaRefs>
</ds:datastoreItem>
</file>

<file path=customXml/itemProps3.xml><?xml version="1.0" encoding="utf-8"?>
<ds:datastoreItem xmlns:ds="http://schemas.openxmlformats.org/officeDocument/2006/customXml" ds:itemID="{07451494-2278-4098-9727-01B54DA6E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8826d-6d64-4545-b55c-a35b88951171"/>
    <ds:schemaRef ds:uri="ecdc6ec0-48ee-49c9-ba2e-d03ffee31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6FDD4C-CBBD-4EE9-8D87-D93BEEF4F7EC}">
  <ds:schemaRefs>
    <ds:schemaRef ds:uri="http://schemas.openxmlformats.org/officeDocument/2006/bibliography"/>
  </ds:schemaRefs>
</ds:datastoreItem>
</file>

<file path=docMetadata/LabelInfo.xml><?xml version="1.0" encoding="utf-8"?>
<clbl:labelList xmlns:clbl="http://schemas.microsoft.com/office/2020/mipLabelMetadata">
  <clbl:label id="{ff6dbec8-95a8-4638-9f5f-bd076536645c}" enabled="1" method="Standard" siteId="{5dbf1add-202a-4b8d-815b-bf0fb024e033}" removed="0"/>
</clbl:labelList>
</file>

<file path=docProps/app.xml><?xml version="1.0" encoding="utf-8"?>
<Properties xmlns="http://schemas.openxmlformats.org/officeDocument/2006/extended-properties" xmlns:vt="http://schemas.openxmlformats.org/officeDocument/2006/docPropsVTypes">
  <Template>Press release_template_FY2026.dotx</Template>
  <TotalTime>3</TotalTime>
  <Pages>3</Pages>
  <Words>955</Words>
  <Characters>5450</Characters>
  <Application>Microsoft Office Word</Application>
  <DocSecurity>0</DocSecurity>
  <Lines>45</Lines>
  <Paragraphs>12</Paragraphs>
  <ScaleCrop>false</ScaleCrop>
  <Manager/>
  <Company/>
  <LinksUpToDate>false</LinksUpToDate>
  <CharactersWithSpaces>6393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Haug, Stefanie</dc:creator>
  <cp:keywords/>
  <dc:description/>
  <cp:lastModifiedBy>Bell, Jeffrey T</cp:lastModifiedBy>
  <cp:revision>66</cp:revision>
  <cp:lastPrinted>2025-12-02T07:07:00Z</cp:lastPrinted>
  <dcterms:created xsi:type="dcterms:W3CDTF">2025-11-17T13:14:00Z</dcterms:created>
  <dcterms:modified xsi:type="dcterms:W3CDTF">2025-12-02T13:58:00Z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6dbec8-95a8-4638-9f5f-bd076536645c_Enabled">
    <vt:lpwstr>true</vt:lpwstr>
  </property>
  <property fmtid="{D5CDD505-2E9C-101B-9397-08002B2CF9AE}" pid="3" name="MSIP_Label_ff6dbec8-95a8-4638-9f5f-bd076536645c_SetDate">
    <vt:lpwstr>2023-12-06T13:03:27Z</vt:lpwstr>
  </property>
  <property fmtid="{D5CDD505-2E9C-101B-9397-08002B2CF9AE}" pid="4" name="MSIP_Label_ff6dbec8-95a8-4638-9f5f-bd076536645c_Method">
    <vt:lpwstr>Standard</vt:lpwstr>
  </property>
  <property fmtid="{D5CDD505-2E9C-101B-9397-08002B2CF9AE}" pid="5" name="MSIP_Label_ff6dbec8-95a8-4638-9f5f-bd076536645c_Name">
    <vt:lpwstr>Restricted - Default</vt:lpwstr>
  </property>
  <property fmtid="{D5CDD505-2E9C-101B-9397-08002B2CF9AE}" pid="6" name="MSIP_Label_ff6dbec8-95a8-4638-9f5f-bd076536645c_SiteId">
    <vt:lpwstr>5dbf1add-202a-4b8d-815b-bf0fb024e033</vt:lpwstr>
  </property>
  <property fmtid="{D5CDD505-2E9C-101B-9397-08002B2CF9AE}" pid="7" name="MSIP_Label_ff6dbec8-95a8-4638-9f5f-bd076536645c_ActionId">
    <vt:lpwstr>28f31489-20eb-4974-9a82-1ef1801ea1dd</vt:lpwstr>
  </property>
  <property fmtid="{D5CDD505-2E9C-101B-9397-08002B2CF9AE}" pid="8" name="MSIP_Label_ff6dbec8-95a8-4638-9f5f-bd076536645c_ContentBits">
    <vt:lpwstr>0</vt:lpwstr>
  </property>
  <property fmtid="{D5CDD505-2E9C-101B-9397-08002B2CF9AE}" pid="9" name="ContentTypeId">
    <vt:lpwstr>0x01010099C57B22CB9D2843A60CFB6E86540955</vt:lpwstr>
  </property>
  <property fmtid="{D5CDD505-2E9C-101B-9397-08002B2CF9AE}" pid="10" name="MediaServiceImageTags">
    <vt:lpwstr/>
  </property>
  <property fmtid="{D5CDD505-2E9C-101B-9397-08002B2CF9AE}" pid="11" name="docLang">
    <vt:lpwstr>en</vt:lpwstr>
  </property>
</Properties>
</file>