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Borders>
          <w:bottom w:val="single" w:sz="2" w:space="0" w:color="auto"/>
        </w:tblBorders>
        <w:tblLayout w:type="fixed"/>
        <w:tblCellMar>
          <w:left w:w="0" w:type="dxa"/>
          <w:right w:w="0" w:type="dxa"/>
        </w:tblCellMar>
        <w:tblLook w:val="0000" w:firstRow="0" w:lastRow="0" w:firstColumn="0" w:lastColumn="0" w:noHBand="0" w:noVBand="0"/>
      </w:tblPr>
      <w:tblGrid>
        <w:gridCol w:w="6521"/>
        <w:gridCol w:w="1701"/>
        <w:gridCol w:w="1418"/>
      </w:tblGrid>
      <w:tr w:rsidR="00CC2F82" w14:paraId="2A64DF51" w14:textId="77777777">
        <w:trPr>
          <w:cantSplit/>
          <w:trHeight w:val="1587"/>
        </w:trPr>
        <w:tc>
          <w:tcPr>
            <w:tcW w:w="6521" w:type="dxa"/>
            <w:vAlign w:val="bottom"/>
          </w:tcPr>
          <w:p w14:paraId="16B0ECAB" w14:textId="4A39C9A4" w:rsidR="00650970" w:rsidRDefault="00795A6A">
            <w:pPr>
              <w:pStyle w:val="PressSign"/>
              <w:spacing w:after="60"/>
            </w:pPr>
            <w:r>
              <w:t>Press</w:t>
            </w:r>
          </w:p>
        </w:tc>
        <w:tc>
          <w:tcPr>
            <w:tcW w:w="3119" w:type="dxa"/>
            <w:gridSpan w:val="2"/>
            <w:tcBorders>
              <w:bottom w:val="nil"/>
            </w:tcBorders>
          </w:tcPr>
          <w:p w14:paraId="1C740808" w14:textId="77777777" w:rsidR="00650970" w:rsidRDefault="00795A6A">
            <w:pPr>
              <w:pStyle w:val="SiemensLogo"/>
              <w:jc w:val="right"/>
            </w:pPr>
            <w:r>
              <w:rPr>
                <w:lang w:eastAsia="ja-JP"/>
              </w:rPr>
              <w:drawing>
                <wp:inline distT="0" distB="0" distL="0" distR="0" wp14:anchorId="6DB298AA" wp14:editId="77979EB3">
                  <wp:extent cx="1870938" cy="69758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www.siemens.com/press/pool/de/pressebilder/2016/healthcare/300dpi/IM2016050692HC_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l="7278" t="12046" r="7424"/>
                          <a:stretch>
                            <a:fillRect/>
                          </a:stretch>
                        </pic:blipFill>
                        <pic:spPr bwMode="auto">
                          <a:xfrm>
                            <a:off x="0" y="0"/>
                            <a:ext cx="1872000" cy="69797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CC2F82" w14:paraId="0786A16B" w14:textId="77777777">
        <w:trPr>
          <w:cantSplit/>
          <w:trHeight w:hRule="exact" w:val="907"/>
        </w:trPr>
        <w:tc>
          <w:tcPr>
            <w:tcW w:w="6521" w:type="dxa"/>
            <w:tcBorders>
              <w:top w:val="single" w:sz="2" w:space="0" w:color="auto"/>
              <w:bottom w:val="nil"/>
            </w:tcBorders>
          </w:tcPr>
          <w:p w14:paraId="7AD7FA0B" w14:textId="77777777" w:rsidR="002004FA" w:rsidRDefault="002004FA" w:rsidP="002004FA">
            <w:pPr>
              <w:pStyle w:val="NameDivision"/>
              <w:rPr>
                <w:b/>
              </w:rPr>
            </w:pPr>
          </w:p>
        </w:tc>
        <w:tc>
          <w:tcPr>
            <w:tcW w:w="3119" w:type="dxa"/>
            <w:gridSpan w:val="2"/>
            <w:tcBorders>
              <w:top w:val="single" w:sz="2" w:space="0" w:color="auto"/>
              <w:bottom w:val="nil"/>
            </w:tcBorders>
          </w:tcPr>
          <w:p w14:paraId="4AA06D1C" w14:textId="51363FD7" w:rsidR="002004FA" w:rsidRDefault="00FA3CF0" w:rsidP="002004FA">
            <w:pPr>
              <w:pStyle w:val="Datum1"/>
              <w:jc w:val="right"/>
            </w:pPr>
            <w:r>
              <w:t>Malvern, Pa.</w:t>
            </w:r>
            <w:r w:rsidR="00795A6A">
              <w:t xml:space="preserve">, </w:t>
            </w:r>
            <w:r>
              <w:t>Dec.</w:t>
            </w:r>
            <w:r w:rsidR="00AA7D4D">
              <w:t xml:space="preserve"> 18,</w:t>
            </w:r>
            <w:r w:rsidR="003B24B1">
              <w:t xml:space="preserve"> </w:t>
            </w:r>
            <w:r w:rsidR="00707093">
              <w:t>202</w:t>
            </w:r>
            <w:r w:rsidR="005F2478">
              <w:t>3</w:t>
            </w:r>
          </w:p>
        </w:tc>
      </w:tr>
      <w:tr w:rsidR="00CC2F82" w:rsidRPr="00F14AE6" w14:paraId="2568787B" w14:textId="77777777">
        <w:trPr>
          <w:gridAfter w:val="1"/>
          <w:wAfter w:w="1418" w:type="dxa"/>
          <w:cantSplit/>
          <w:trHeight w:hRule="exact" w:val="397"/>
        </w:trPr>
        <w:tc>
          <w:tcPr>
            <w:tcW w:w="8222" w:type="dxa"/>
            <w:gridSpan w:val="2"/>
            <w:tcBorders>
              <w:top w:val="nil"/>
              <w:bottom w:val="nil"/>
            </w:tcBorders>
          </w:tcPr>
          <w:p w14:paraId="52EB3BF8" w14:textId="6880B818" w:rsidR="00650970" w:rsidRPr="00F14AE6" w:rsidRDefault="00650970">
            <w:pPr>
              <w:pStyle w:val="ExhibitionInfo"/>
            </w:pPr>
          </w:p>
        </w:tc>
      </w:tr>
    </w:tbl>
    <w:tbl>
      <w:tblPr>
        <w:tblW w:w="9640" w:type="dxa"/>
        <w:tblLayout w:type="fixed"/>
        <w:tblCellMar>
          <w:left w:w="0" w:type="dxa"/>
          <w:right w:w="0" w:type="dxa"/>
        </w:tblCellMar>
        <w:tblLook w:val="0000" w:firstRow="0" w:lastRow="0" w:firstColumn="0" w:lastColumn="0" w:noHBand="0" w:noVBand="0"/>
      </w:tblPr>
      <w:tblGrid>
        <w:gridCol w:w="6521"/>
        <w:gridCol w:w="3119"/>
      </w:tblGrid>
      <w:tr w:rsidR="00CC2F82" w:rsidRPr="00F14AE6" w14:paraId="18015866" w14:textId="77777777">
        <w:trPr>
          <w:cantSplit/>
        </w:trPr>
        <w:tc>
          <w:tcPr>
            <w:tcW w:w="6521" w:type="dxa"/>
          </w:tcPr>
          <w:p w14:paraId="33E2C2ED" w14:textId="77777777" w:rsidR="00C47361" w:rsidRPr="00F14AE6" w:rsidRDefault="00795A6A" w:rsidP="0020338F">
            <w:pPr>
              <w:pStyle w:val="Footer1Z1"/>
              <w:framePr w:w="9639" w:h="641" w:hRule="exact" w:wrap="around" w:vAnchor="page" w:hAnchor="page" w:x="1181" w:y="15341" w:anchorLock="1"/>
              <w:suppressOverlap/>
            </w:pPr>
            <w:r w:rsidRPr="00F14AE6">
              <w:t>Siemens Medical Solutions USA, Inc.</w:t>
            </w:r>
          </w:p>
          <w:p w14:paraId="1D5CD970" w14:textId="77777777" w:rsidR="00C47361" w:rsidRPr="00F14AE6" w:rsidRDefault="00795A6A" w:rsidP="0020338F">
            <w:pPr>
              <w:pStyle w:val="Footer1"/>
              <w:framePr w:w="9639" w:h="641" w:hRule="exact" w:wrap="around" w:vAnchor="page" w:hAnchor="page" w:x="1181" w:y="15341" w:anchorLock="1"/>
              <w:suppressOverlap/>
            </w:pPr>
            <w:r w:rsidRPr="00F14AE6">
              <w:t xml:space="preserve">Communications </w:t>
            </w:r>
          </w:p>
          <w:p w14:paraId="0E0E6147" w14:textId="77777777" w:rsidR="00C47361" w:rsidRPr="00F14AE6" w:rsidRDefault="00795A6A" w:rsidP="0020338F">
            <w:pPr>
              <w:pStyle w:val="Footer1"/>
              <w:framePr w:w="9639" w:h="641" w:hRule="exact" w:wrap="around" w:vAnchor="page" w:hAnchor="page" w:x="1181" w:y="15341" w:anchorLock="1"/>
              <w:suppressOverlap/>
            </w:pPr>
            <w:r w:rsidRPr="00F14AE6">
              <w:t>Julie Gibson</w:t>
            </w:r>
          </w:p>
        </w:tc>
        <w:tc>
          <w:tcPr>
            <w:tcW w:w="3119" w:type="dxa"/>
          </w:tcPr>
          <w:p w14:paraId="58B68E20" w14:textId="77777777" w:rsidR="00C47361" w:rsidRPr="00F14AE6" w:rsidRDefault="00795A6A" w:rsidP="0020338F">
            <w:pPr>
              <w:pStyle w:val="Footer2"/>
              <w:framePr w:w="9639" w:h="641" w:hRule="exact" w:wrap="around" w:vAnchor="page" w:hAnchor="page" w:x="1181" w:y="15341" w:anchorLock="1"/>
              <w:suppressOverlap/>
              <w:rPr>
                <w:lang w:val="de-DE"/>
              </w:rPr>
            </w:pPr>
            <w:r w:rsidRPr="00F14AE6">
              <w:rPr>
                <w:lang w:val="de-DE"/>
              </w:rPr>
              <w:t>40 Liberty Blvd.</w:t>
            </w:r>
          </w:p>
          <w:p w14:paraId="6E773757" w14:textId="77777777" w:rsidR="00C47361" w:rsidRPr="00F14AE6" w:rsidRDefault="00795A6A" w:rsidP="0020338F">
            <w:pPr>
              <w:pStyle w:val="Footer2"/>
              <w:framePr w:w="9639" w:h="641" w:hRule="exact" w:wrap="around" w:vAnchor="page" w:hAnchor="page" w:x="1181" w:y="15341" w:anchorLock="1"/>
              <w:suppressOverlap/>
              <w:rPr>
                <w:lang w:val="de-DE"/>
              </w:rPr>
            </w:pPr>
            <w:r w:rsidRPr="00F14AE6">
              <w:rPr>
                <w:lang w:val="de-DE"/>
              </w:rPr>
              <w:t>Malvern, PA</w:t>
            </w:r>
          </w:p>
          <w:p w14:paraId="6E92FD03" w14:textId="77777777" w:rsidR="00C47361" w:rsidRPr="00F14AE6" w:rsidRDefault="00795A6A" w:rsidP="0020338F">
            <w:pPr>
              <w:pStyle w:val="Footer2"/>
              <w:framePr w:w="9639" w:h="641" w:hRule="exact" w:wrap="around" w:vAnchor="page" w:hAnchor="page" w:x="1181" w:y="15341" w:anchorLock="1"/>
              <w:suppressOverlap/>
              <w:rPr>
                <w:lang w:val="de-DE"/>
              </w:rPr>
            </w:pPr>
            <w:r w:rsidRPr="00F14AE6">
              <w:rPr>
                <w:lang w:val="de-DE"/>
              </w:rPr>
              <w:t>USA</w:t>
            </w:r>
          </w:p>
        </w:tc>
      </w:tr>
      <w:tr w:rsidR="00CC2F82" w:rsidRPr="00F14AE6" w14:paraId="1CB3C052" w14:textId="77777777">
        <w:trPr>
          <w:cantSplit/>
          <w:trHeight w:hRule="exact" w:val="181"/>
        </w:trPr>
        <w:tc>
          <w:tcPr>
            <w:tcW w:w="9640" w:type="dxa"/>
            <w:gridSpan w:val="2"/>
          </w:tcPr>
          <w:p w14:paraId="06A901B9" w14:textId="77777777" w:rsidR="00650970" w:rsidRPr="00F14AE6" w:rsidRDefault="00650970" w:rsidP="0020338F">
            <w:pPr>
              <w:pStyle w:val="ReferenceNumber"/>
              <w:framePr w:w="9639" w:h="641" w:hRule="exact" w:wrap="around" w:vAnchor="page" w:hAnchor="page" w:x="1181" w:y="15341" w:anchorLock="1"/>
              <w:suppressOverlap/>
            </w:pPr>
          </w:p>
        </w:tc>
      </w:tr>
    </w:tbl>
    <w:p w14:paraId="36E5C06A" w14:textId="77777777" w:rsidR="00650970" w:rsidRPr="00F14AE6" w:rsidRDefault="00650970" w:rsidP="0020338F">
      <w:pPr>
        <w:framePr w:w="9639" w:h="641" w:hRule="exact" w:wrap="around" w:vAnchor="page" w:hAnchor="page" w:x="1181" w:y="15341" w:anchorLock="1"/>
        <w:spacing w:line="14" w:lineRule="exact"/>
        <w:suppressOverlap/>
      </w:pPr>
    </w:p>
    <w:p w14:paraId="271365F2" w14:textId="1138C8E8" w:rsidR="00CB4098" w:rsidRPr="00F14AE6" w:rsidRDefault="00795A6A">
      <w:pPr>
        <w:pStyle w:val="Headline"/>
      </w:pPr>
      <w:r w:rsidRPr="00F14AE6">
        <w:t xml:space="preserve">Siemens Healthineers </w:t>
      </w:r>
      <w:r w:rsidR="00F264CD">
        <w:t>Announces FDA Clearance of</w:t>
      </w:r>
    </w:p>
    <w:p w14:paraId="2E3ABAAC" w14:textId="654D692B" w:rsidR="00650970" w:rsidRPr="00F14AE6" w:rsidRDefault="00F264CD">
      <w:pPr>
        <w:pStyle w:val="Headline"/>
      </w:pPr>
      <w:r>
        <w:t xml:space="preserve">SOMATOM </w:t>
      </w:r>
      <w:proofErr w:type="spellStart"/>
      <w:r>
        <w:t>Pro.Pulse</w:t>
      </w:r>
      <w:proofErr w:type="spellEnd"/>
      <w:r>
        <w:t xml:space="preserve"> </w:t>
      </w:r>
      <w:r w:rsidR="00DC376D">
        <w:t>Dual</w:t>
      </w:r>
      <w:r w:rsidR="003E2DC9">
        <w:t>-</w:t>
      </w:r>
      <w:r w:rsidR="00DC376D">
        <w:t xml:space="preserve">Source </w:t>
      </w:r>
      <w:r>
        <w:t>CT Scanner</w:t>
      </w:r>
    </w:p>
    <w:p w14:paraId="1E183672" w14:textId="77777777" w:rsidR="008A3337" w:rsidRPr="00F14AE6" w:rsidRDefault="008A3337" w:rsidP="008A3337">
      <w:pPr>
        <w:pStyle w:val="Bodytext"/>
      </w:pPr>
    </w:p>
    <w:p w14:paraId="21ED84B7" w14:textId="019A5D7C" w:rsidR="008A3337" w:rsidRPr="00F14AE6" w:rsidRDefault="00DC376D" w:rsidP="008A3337">
      <w:pPr>
        <w:pStyle w:val="Bodytext"/>
        <w:numPr>
          <w:ilvl w:val="0"/>
          <w:numId w:val="27"/>
        </w:numPr>
        <w:rPr>
          <w:b/>
          <w:bCs/>
        </w:rPr>
      </w:pPr>
      <w:r>
        <w:rPr>
          <w:b/>
          <w:bCs/>
        </w:rPr>
        <w:t xml:space="preserve">Affordable for </w:t>
      </w:r>
      <w:r w:rsidR="007801BC">
        <w:rPr>
          <w:b/>
          <w:bCs/>
        </w:rPr>
        <w:t>wide range of</w:t>
      </w:r>
      <w:r>
        <w:rPr>
          <w:b/>
          <w:bCs/>
        </w:rPr>
        <w:t xml:space="preserve"> </w:t>
      </w:r>
      <w:r w:rsidR="007801BC">
        <w:rPr>
          <w:b/>
          <w:bCs/>
        </w:rPr>
        <w:t>healthcare facilities</w:t>
      </w:r>
    </w:p>
    <w:p w14:paraId="08CBADC3" w14:textId="669DA52F" w:rsidR="003B2FF1" w:rsidRDefault="002D55F1" w:rsidP="003B2FF1">
      <w:pPr>
        <w:pStyle w:val="Bodytext"/>
        <w:numPr>
          <w:ilvl w:val="0"/>
          <w:numId w:val="27"/>
        </w:numPr>
        <w:rPr>
          <w:b/>
          <w:bCs/>
        </w:rPr>
      </w:pPr>
      <w:r>
        <w:rPr>
          <w:b/>
          <w:bCs/>
        </w:rPr>
        <w:t>Embedded AI</w:t>
      </w:r>
      <w:r w:rsidR="00991ABF">
        <w:rPr>
          <w:b/>
          <w:bCs/>
        </w:rPr>
        <w:t xml:space="preserve"> and user assistance</w:t>
      </w:r>
      <w:r>
        <w:rPr>
          <w:b/>
          <w:bCs/>
        </w:rPr>
        <w:t xml:space="preserve"> </w:t>
      </w:r>
      <w:r w:rsidR="00F66563">
        <w:rPr>
          <w:b/>
          <w:bCs/>
        </w:rPr>
        <w:t xml:space="preserve">features </w:t>
      </w:r>
      <w:r>
        <w:rPr>
          <w:b/>
          <w:bCs/>
        </w:rPr>
        <w:t xml:space="preserve">deliver workflow </w:t>
      </w:r>
      <w:proofErr w:type="gramStart"/>
      <w:r>
        <w:rPr>
          <w:b/>
          <w:bCs/>
        </w:rPr>
        <w:t>efficiencies</w:t>
      </w:r>
      <w:proofErr w:type="gramEnd"/>
    </w:p>
    <w:p w14:paraId="5AAAE4A3" w14:textId="48CF75AB" w:rsidR="00207F60" w:rsidRPr="00207F60" w:rsidRDefault="00207F60" w:rsidP="003B2FF1">
      <w:pPr>
        <w:pStyle w:val="Bodytext"/>
        <w:numPr>
          <w:ilvl w:val="0"/>
          <w:numId w:val="27"/>
        </w:numPr>
        <w:rPr>
          <w:b/>
          <w:bCs/>
        </w:rPr>
      </w:pPr>
      <w:r w:rsidRPr="00207F60">
        <w:rPr>
          <w:rFonts w:eastAsia="Calibri" w:cs="Calibri"/>
          <w:b/>
          <w:bCs/>
          <w:noProof/>
          <w:color w:val="000000" w:themeColor="text1"/>
          <w:szCs w:val="22"/>
        </w:rPr>
        <w:t>Improved cooling system and more efficient power consumption</w:t>
      </w:r>
    </w:p>
    <w:p w14:paraId="7FAFCF0C" w14:textId="77777777" w:rsidR="0001461D" w:rsidRDefault="0001461D" w:rsidP="00AE5108">
      <w:pPr>
        <w:pStyle w:val="ListParagraph"/>
        <w:spacing w:line="360" w:lineRule="auto"/>
      </w:pPr>
    </w:p>
    <w:p w14:paraId="47E6EA05" w14:textId="270A7F8F" w:rsidR="008F488F" w:rsidRDefault="00795A6A" w:rsidP="00C447E3">
      <w:pPr>
        <w:spacing w:line="360" w:lineRule="auto"/>
        <w:rPr>
          <w:rFonts w:cs="Calibri"/>
          <w:sz w:val="22"/>
          <w:szCs w:val="22"/>
          <w:lang w:val="en-US"/>
        </w:rPr>
      </w:pPr>
      <w:r w:rsidRPr="00F14AE6">
        <w:rPr>
          <w:rFonts w:cs="Calibri"/>
          <w:sz w:val="22"/>
          <w:szCs w:val="22"/>
          <w:lang w:val="en-US"/>
        </w:rPr>
        <w:t xml:space="preserve">Siemens Healthineers </w:t>
      </w:r>
      <w:r w:rsidR="00FA3CF0">
        <w:rPr>
          <w:rFonts w:cs="Calibri"/>
          <w:sz w:val="22"/>
          <w:szCs w:val="22"/>
          <w:lang w:val="en-US"/>
        </w:rPr>
        <w:t xml:space="preserve">announces the Food and Drug Administration (FDA) clearance of </w:t>
      </w:r>
      <w:r w:rsidRPr="00F14AE6">
        <w:rPr>
          <w:rFonts w:cs="Calibri"/>
          <w:sz w:val="22"/>
          <w:szCs w:val="22"/>
          <w:lang w:val="en-US"/>
        </w:rPr>
        <w:t xml:space="preserve">the </w:t>
      </w:r>
      <w:r w:rsidR="00FA3CF0">
        <w:rPr>
          <w:rFonts w:cs="Calibri"/>
          <w:sz w:val="22"/>
          <w:szCs w:val="22"/>
          <w:lang w:val="en-US"/>
        </w:rPr>
        <w:t xml:space="preserve">SOMATOM </w:t>
      </w:r>
      <w:proofErr w:type="spellStart"/>
      <w:r w:rsidR="00FA3CF0">
        <w:rPr>
          <w:rFonts w:cs="Calibri"/>
          <w:sz w:val="22"/>
          <w:szCs w:val="22"/>
          <w:lang w:val="en-US"/>
        </w:rPr>
        <w:t>Pro.Pulse</w:t>
      </w:r>
      <w:proofErr w:type="spellEnd"/>
      <w:r w:rsidR="00FA3CF0">
        <w:rPr>
          <w:rFonts w:cs="Calibri"/>
          <w:sz w:val="22"/>
          <w:szCs w:val="22"/>
          <w:lang w:val="en-US"/>
        </w:rPr>
        <w:t xml:space="preserve">, </w:t>
      </w:r>
      <w:r w:rsidR="00272009" w:rsidRPr="00F14AE6">
        <w:rPr>
          <w:rFonts w:cs="Calibri"/>
          <w:sz w:val="22"/>
          <w:szCs w:val="22"/>
          <w:lang w:val="en-US"/>
        </w:rPr>
        <w:t>a</w:t>
      </w:r>
      <w:r w:rsidR="00711665">
        <w:rPr>
          <w:rFonts w:cs="Calibri"/>
          <w:sz w:val="22"/>
          <w:szCs w:val="22"/>
          <w:lang w:val="en-US"/>
        </w:rPr>
        <w:t xml:space="preserve"> </w:t>
      </w:r>
      <w:proofErr w:type="gramStart"/>
      <w:r w:rsidR="00521887">
        <w:rPr>
          <w:rFonts w:cs="Calibri"/>
          <w:sz w:val="22"/>
          <w:szCs w:val="22"/>
          <w:lang w:val="en-US"/>
        </w:rPr>
        <w:t>d</w:t>
      </w:r>
      <w:r w:rsidR="007F1444">
        <w:rPr>
          <w:rFonts w:cs="Calibri"/>
          <w:sz w:val="22"/>
          <w:szCs w:val="22"/>
          <w:lang w:val="en-US"/>
        </w:rPr>
        <w:t>ual</w:t>
      </w:r>
      <w:r w:rsidR="00521887">
        <w:rPr>
          <w:rFonts w:cs="Calibri"/>
          <w:sz w:val="22"/>
          <w:szCs w:val="22"/>
          <w:lang w:val="en-US"/>
        </w:rPr>
        <w:t>-s</w:t>
      </w:r>
      <w:r w:rsidR="007F1444">
        <w:rPr>
          <w:rFonts w:cs="Calibri"/>
          <w:sz w:val="22"/>
          <w:szCs w:val="22"/>
          <w:lang w:val="en-US"/>
        </w:rPr>
        <w:t>ource</w:t>
      </w:r>
      <w:proofErr w:type="gramEnd"/>
      <w:r w:rsidR="0073372A">
        <w:rPr>
          <w:rFonts w:cs="Calibri"/>
          <w:sz w:val="22"/>
          <w:szCs w:val="22"/>
          <w:lang w:val="en-US"/>
        </w:rPr>
        <w:t xml:space="preserve"> computed tomography scanner</w:t>
      </w:r>
      <w:r w:rsidR="00711665">
        <w:rPr>
          <w:rFonts w:cs="Calibri"/>
          <w:sz w:val="22"/>
          <w:szCs w:val="22"/>
          <w:lang w:val="en-US"/>
        </w:rPr>
        <w:t xml:space="preserve"> designed to be </w:t>
      </w:r>
      <w:r w:rsidR="00DC376D">
        <w:rPr>
          <w:rFonts w:cs="Calibri"/>
          <w:sz w:val="22"/>
          <w:szCs w:val="22"/>
          <w:lang w:val="en-US"/>
        </w:rPr>
        <w:t xml:space="preserve">more </w:t>
      </w:r>
      <w:r w:rsidR="0022607D">
        <w:rPr>
          <w:rFonts w:cs="Calibri"/>
          <w:sz w:val="22"/>
          <w:szCs w:val="22"/>
          <w:lang w:val="en-US"/>
        </w:rPr>
        <w:t xml:space="preserve">affordable </w:t>
      </w:r>
      <w:r w:rsidR="00521887">
        <w:rPr>
          <w:rFonts w:cs="Calibri"/>
          <w:sz w:val="22"/>
          <w:szCs w:val="22"/>
          <w:lang w:val="en-US"/>
        </w:rPr>
        <w:t xml:space="preserve">for </w:t>
      </w:r>
      <w:r w:rsidR="007801BC">
        <w:rPr>
          <w:rFonts w:cs="Calibri"/>
          <w:sz w:val="22"/>
          <w:szCs w:val="22"/>
          <w:lang w:val="en-US"/>
        </w:rPr>
        <w:t>a wide range of</w:t>
      </w:r>
      <w:r w:rsidR="00991ABF">
        <w:rPr>
          <w:rFonts w:cs="Calibri"/>
          <w:sz w:val="22"/>
          <w:szCs w:val="22"/>
          <w:lang w:val="en-US"/>
        </w:rPr>
        <w:t xml:space="preserve"> healthcare</w:t>
      </w:r>
      <w:r w:rsidR="00711665">
        <w:rPr>
          <w:rFonts w:cs="Calibri"/>
          <w:sz w:val="22"/>
          <w:szCs w:val="22"/>
          <w:lang w:val="en-US"/>
        </w:rPr>
        <w:t xml:space="preserve"> facilities</w:t>
      </w:r>
      <w:r w:rsidR="007801BC">
        <w:rPr>
          <w:rFonts w:cs="Calibri"/>
          <w:sz w:val="22"/>
          <w:szCs w:val="22"/>
          <w:lang w:val="en-US"/>
        </w:rPr>
        <w:t xml:space="preserve">, including </w:t>
      </w:r>
      <w:r w:rsidR="00711665">
        <w:rPr>
          <w:rFonts w:cs="Calibri"/>
          <w:sz w:val="22"/>
          <w:szCs w:val="22"/>
          <w:lang w:val="en-US"/>
        </w:rPr>
        <w:t>outpatient diagnostic centers.</w:t>
      </w:r>
      <w:r w:rsidR="00F75A19">
        <w:rPr>
          <w:rFonts w:cs="Calibri"/>
          <w:sz w:val="22"/>
          <w:szCs w:val="22"/>
          <w:lang w:val="en-US"/>
        </w:rPr>
        <w:t xml:space="preserve"> </w:t>
      </w:r>
      <w:r w:rsidR="00EB647E">
        <w:rPr>
          <w:rFonts w:cs="Calibri"/>
          <w:sz w:val="22"/>
          <w:szCs w:val="22"/>
          <w:lang w:val="en-US"/>
        </w:rPr>
        <w:t xml:space="preserve">The scanner combines </w:t>
      </w:r>
      <w:r w:rsidR="0022607D">
        <w:rPr>
          <w:rFonts w:cs="Calibri"/>
          <w:sz w:val="22"/>
          <w:szCs w:val="22"/>
          <w:lang w:val="en-US"/>
        </w:rPr>
        <w:t xml:space="preserve">the power and speed of </w:t>
      </w:r>
      <w:r w:rsidR="00521887">
        <w:rPr>
          <w:rFonts w:cs="Calibri"/>
          <w:sz w:val="22"/>
          <w:szCs w:val="22"/>
          <w:lang w:val="en-US"/>
        </w:rPr>
        <w:t>d</w:t>
      </w:r>
      <w:r w:rsidR="007F1444">
        <w:rPr>
          <w:rFonts w:cs="Calibri"/>
          <w:sz w:val="22"/>
          <w:szCs w:val="22"/>
          <w:lang w:val="en-US"/>
        </w:rPr>
        <w:t>ual</w:t>
      </w:r>
      <w:r w:rsidR="00521887">
        <w:rPr>
          <w:rFonts w:cs="Calibri"/>
          <w:sz w:val="22"/>
          <w:szCs w:val="22"/>
          <w:lang w:val="en-US"/>
        </w:rPr>
        <w:t>-s</w:t>
      </w:r>
      <w:r w:rsidR="007F1444">
        <w:rPr>
          <w:rFonts w:cs="Calibri"/>
          <w:sz w:val="22"/>
          <w:szCs w:val="22"/>
          <w:lang w:val="en-US"/>
        </w:rPr>
        <w:t>ource</w:t>
      </w:r>
      <w:r w:rsidR="00D20BCB">
        <w:rPr>
          <w:rFonts w:cs="Calibri"/>
          <w:sz w:val="22"/>
          <w:szCs w:val="22"/>
          <w:lang w:val="en-US"/>
        </w:rPr>
        <w:t xml:space="preserve"> CT</w:t>
      </w:r>
      <w:r w:rsidR="0022607D">
        <w:rPr>
          <w:rFonts w:cs="Calibri"/>
          <w:sz w:val="22"/>
          <w:szCs w:val="22"/>
          <w:lang w:val="en-US"/>
        </w:rPr>
        <w:t xml:space="preserve"> technology</w:t>
      </w:r>
      <w:r w:rsidR="0022607D" w:rsidRPr="0022607D">
        <w:rPr>
          <w:rFonts w:cs="Calibri"/>
          <w:sz w:val="22"/>
          <w:szCs w:val="22"/>
          <w:lang w:val="en-US"/>
        </w:rPr>
        <w:t>—</w:t>
      </w:r>
      <w:r w:rsidR="0022607D" w:rsidRPr="0022607D">
        <w:rPr>
          <w:rFonts w:eastAsia="Calibri" w:cs="Calibri"/>
          <w:noProof/>
          <w:color w:val="000000" w:themeColor="text1"/>
          <w:sz w:val="22"/>
          <w:szCs w:val="22"/>
        </w:rPr>
        <w:t xml:space="preserve">two </w:t>
      </w:r>
      <w:r w:rsidR="00634E8B">
        <w:rPr>
          <w:rFonts w:eastAsia="Calibri" w:cs="Calibri"/>
          <w:noProof/>
          <w:color w:val="000000" w:themeColor="text1"/>
          <w:sz w:val="22"/>
          <w:szCs w:val="22"/>
        </w:rPr>
        <w:t>X-ray</w:t>
      </w:r>
      <w:r w:rsidR="0022607D" w:rsidRPr="0022607D">
        <w:rPr>
          <w:rFonts w:eastAsia="Calibri" w:cs="Calibri"/>
          <w:noProof/>
          <w:color w:val="000000" w:themeColor="text1"/>
          <w:sz w:val="22"/>
          <w:szCs w:val="22"/>
        </w:rPr>
        <w:t xml:space="preserve"> tubes and </w:t>
      </w:r>
      <w:r w:rsidR="0022607D">
        <w:rPr>
          <w:rFonts w:eastAsia="Calibri" w:cs="Calibri"/>
          <w:noProof/>
          <w:color w:val="000000" w:themeColor="text1"/>
          <w:sz w:val="22"/>
          <w:szCs w:val="22"/>
        </w:rPr>
        <w:t xml:space="preserve">two </w:t>
      </w:r>
      <w:r w:rsidR="0022607D" w:rsidRPr="0022607D">
        <w:rPr>
          <w:rFonts w:eastAsia="Calibri" w:cs="Calibri"/>
          <w:noProof/>
          <w:color w:val="000000" w:themeColor="text1"/>
          <w:sz w:val="22"/>
          <w:szCs w:val="22"/>
        </w:rPr>
        <w:t>detectors</w:t>
      </w:r>
      <w:r w:rsidR="0022607D" w:rsidRPr="0022607D">
        <w:rPr>
          <w:rFonts w:cs="Calibri"/>
          <w:sz w:val="22"/>
          <w:szCs w:val="22"/>
          <w:lang w:val="en-US"/>
        </w:rPr>
        <w:t>—</w:t>
      </w:r>
      <w:r w:rsidR="0022607D">
        <w:rPr>
          <w:rFonts w:cs="Calibri"/>
          <w:sz w:val="22"/>
          <w:szCs w:val="22"/>
          <w:lang w:val="en-US"/>
        </w:rPr>
        <w:t xml:space="preserve">with embedded artificial intelligence and </w:t>
      </w:r>
      <w:r w:rsidR="00C447E3">
        <w:rPr>
          <w:rFonts w:cs="Calibri"/>
          <w:sz w:val="22"/>
          <w:szCs w:val="22"/>
          <w:lang w:val="en-US"/>
        </w:rPr>
        <w:t>user</w:t>
      </w:r>
      <w:r w:rsidR="0022607D">
        <w:rPr>
          <w:rFonts w:cs="Calibri"/>
          <w:sz w:val="22"/>
          <w:szCs w:val="22"/>
          <w:lang w:val="en-US"/>
        </w:rPr>
        <w:t xml:space="preserve"> assistance features to </w:t>
      </w:r>
      <w:r w:rsidR="00944C62">
        <w:rPr>
          <w:rFonts w:cs="Calibri"/>
          <w:sz w:val="22"/>
          <w:szCs w:val="22"/>
          <w:lang w:val="en-US"/>
        </w:rPr>
        <w:t>deliver</w:t>
      </w:r>
      <w:r w:rsidR="0022607D">
        <w:rPr>
          <w:rFonts w:cs="Calibri"/>
          <w:sz w:val="22"/>
          <w:szCs w:val="22"/>
          <w:lang w:val="en-US"/>
        </w:rPr>
        <w:t xml:space="preserve"> workflow efficiencies</w:t>
      </w:r>
      <w:r w:rsidR="00A0219F">
        <w:rPr>
          <w:rFonts w:cs="Calibri"/>
          <w:sz w:val="22"/>
          <w:szCs w:val="22"/>
          <w:lang w:val="en-US"/>
        </w:rPr>
        <w:t>.</w:t>
      </w:r>
    </w:p>
    <w:p w14:paraId="43579784" w14:textId="77777777" w:rsidR="008F488F" w:rsidRDefault="008F488F" w:rsidP="00C447E3">
      <w:pPr>
        <w:spacing w:line="360" w:lineRule="auto"/>
        <w:rPr>
          <w:rFonts w:cs="Calibri"/>
          <w:sz w:val="22"/>
          <w:szCs w:val="22"/>
          <w:lang w:val="en-US"/>
        </w:rPr>
      </w:pPr>
    </w:p>
    <w:p w14:paraId="3FF14888" w14:textId="77E19A1A" w:rsidR="0022607D" w:rsidRDefault="00C447E3" w:rsidP="00C447E3">
      <w:pPr>
        <w:spacing w:line="360" w:lineRule="auto"/>
        <w:rPr>
          <w:rFonts w:cs="Calibri"/>
          <w:sz w:val="22"/>
          <w:szCs w:val="22"/>
          <w:lang w:val="en-US"/>
        </w:rPr>
      </w:pPr>
      <w:r>
        <w:rPr>
          <w:rFonts w:cs="Calibri"/>
          <w:sz w:val="22"/>
          <w:szCs w:val="22"/>
          <w:lang w:val="en-US"/>
        </w:rPr>
        <w:t>Dual</w:t>
      </w:r>
      <w:r w:rsidR="00521887">
        <w:rPr>
          <w:rFonts w:cs="Calibri"/>
          <w:sz w:val="22"/>
          <w:szCs w:val="22"/>
          <w:lang w:val="en-US"/>
        </w:rPr>
        <w:t>-s</w:t>
      </w:r>
      <w:r>
        <w:rPr>
          <w:rFonts w:cs="Calibri"/>
          <w:sz w:val="22"/>
          <w:szCs w:val="22"/>
          <w:lang w:val="en-US"/>
        </w:rPr>
        <w:t xml:space="preserve">ource </w:t>
      </w:r>
      <w:r w:rsidR="00D20BCB">
        <w:rPr>
          <w:rFonts w:cs="Calibri"/>
          <w:sz w:val="22"/>
          <w:szCs w:val="22"/>
          <w:lang w:val="en-US"/>
        </w:rPr>
        <w:t>CT</w:t>
      </w:r>
      <w:r>
        <w:rPr>
          <w:rFonts w:cs="Calibri"/>
          <w:sz w:val="22"/>
          <w:szCs w:val="22"/>
          <w:lang w:val="en-US"/>
        </w:rPr>
        <w:t xml:space="preserve"> allows for high temporal resolution, which, along with scan speed, is </w:t>
      </w:r>
      <w:r w:rsidR="003E1D90">
        <w:rPr>
          <w:rFonts w:cs="Calibri"/>
          <w:sz w:val="22"/>
          <w:szCs w:val="22"/>
          <w:lang w:val="en-US"/>
        </w:rPr>
        <w:t>important</w:t>
      </w:r>
      <w:r>
        <w:rPr>
          <w:rFonts w:cs="Calibri"/>
          <w:sz w:val="22"/>
          <w:szCs w:val="22"/>
          <w:lang w:val="en-US"/>
        </w:rPr>
        <w:t xml:space="preserve"> for cardiac CT scans to limit artifacts </w:t>
      </w:r>
      <w:r w:rsidR="00A316A4">
        <w:rPr>
          <w:rFonts w:cs="Calibri"/>
          <w:sz w:val="22"/>
          <w:szCs w:val="22"/>
          <w:lang w:val="en-US"/>
        </w:rPr>
        <w:t>caused by</w:t>
      </w:r>
      <w:r>
        <w:rPr>
          <w:rFonts w:cs="Calibri"/>
          <w:sz w:val="22"/>
          <w:szCs w:val="22"/>
          <w:lang w:val="en-US"/>
        </w:rPr>
        <w:t xml:space="preserve"> breathing or cardiac motion.</w:t>
      </w:r>
      <w:r w:rsidR="00F75A19">
        <w:rPr>
          <w:rFonts w:cs="Calibri"/>
          <w:sz w:val="22"/>
          <w:szCs w:val="22"/>
          <w:lang w:val="en-US"/>
        </w:rPr>
        <w:t xml:space="preserve"> </w:t>
      </w:r>
      <w:r w:rsidR="00A316A4">
        <w:rPr>
          <w:rFonts w:cs="Calibri"/>
          <w:sz w:val="22"/>
          <w:szCs w:val="22"/>
          <w:lang w:val="en-US"/>
        </w:rPr>
        <w:t>In recent years, i</w:t>
      </w:r>
      <w:r w:rsidR="004D109D">
        <w:rPr>
          <w:rFonts w:cs="Calibri"/>
          <w:sz w:val="22"/>
          <w:szCs w:val="22"/>
          <w:lang w:val="en-US"/>
        </w:rPr>
        <w:t xml:space="preserve">nterest in </w:t>
      </w:r>
      <w:r w:rsidR="008F488F">
        <w:rPr>
          <w:rFonts w:cs="Calibri"/>
          <w:sz w:val="22"/>
          <w:szCs w:val="22"/>
          <w:lang w:val="en-US"/>
        </w:rPr>
        <w:t>CT’s</w:t>
      </w:r>
      <w:r w:rsidR="004D109D">
        <w:rPr>
          <w:rFonts w:cs="Calibri"/>
          <w:sz w:val="22"/>
          <w:szCs w:val="22"/>
          <w:lang w:val="en-US"/>
        </w:rPr>
        <w:t xml:space="preserve"> cardiovascular applications </w:t>
      </w:r>
      <w:r w:rsidR="00A316A4">
        <w:rPr>
          <w:rFonts w:cs="Calibri"/>
          <w:sz w:val="22"/>
          <w:szCs w:val="22"/>
          <w:lang w:val="en-US"/>
        </w:rPr>
        <w:t>has</w:t>
      </w:r>
      <w:r w:rsidR="004D109D">
        <w:rPr>
          <w:rFonts w:cs="Calibri"/>
          <w:sz w:val="22"/>
          <w:szCs w:val="22"/>
          <w:lang w:val="en-US"/>
        </w:rPr>
        <w:t xml:space="preserve"> increas</w:t>
      </w:r>
      <w:r w:rsidR="00A316A4">
        <w:rPr>
          <w:rFonts w:cs="Calibri"/>
          <w:sz w:val="22"/>
          <w:szCs w:val="22"/>
          <w:lang w:val="en-US"/>
        </w:rPr>
        <w:t>ed</w:t>
      </w:r>
      <w:r w:rsidR="004D109D">
        <w:rPr>
          <w:rFonts w:cs="Calibri"/>
          <w:sz w:val="22"/>
          <w:szCs w:val="22"/>
          <w:lang w:val="en-US"/>
        </w:rPr>
        <w:t xml:space="preserve"> in the U.S. This interest may be attributed in part to a 2021 decision by the</w:t>
      </w:r>
      <w:r w:rsidR="00F75A19">
        <w:rPr>
          <w:rFonts w:cs="Calibri"/>
          <w:sz w:val="22"/>
          <w:szCs w:val="22"/>
          <w:lang w:val="en-US"/>
        </w:rPr>
        <w:t xml:space="preserve"> American College of Cardiology (ACC) and </w:t>
      </w:r>
      <w:r w:rsidR="008F488F">
        <w:rPr>
          <w:rFonts w:cs="Calibri"/>
          <w:sz w:val="22"/>
          <w:szCs w:val="22"/>
          <w:lang w:val="en-US"/>
        </w:rPr>
        <w:t xml:space="preserve">the </w:t>
      </w:r>
      <w:r w:rsidR="00F75A19">
        <w:rPr>
          <w:rFonts w:cs="Calibri"/>
          <w:sz w:val="22"/>
          <w:szCs w:val="22"/>
          <w:lang w:val="en-US"/>
        </w:rPr>
        <w:t xml:space="preserve">American Heart Association (AHA) </w:t>
      </w:r>
      <w:r w:rsidR="004D109D">
        <w:rPr>
          <w:rFonts w:cs="Calibri"/>
          <w:sz w:val="22"/>
          <w:szCs w:val="22"/>
          <w:lang w:val="en-US"/>
        </w:rPr>
        <w:t>to give</w:t>
      </w:r>
      <w:r w:rsidR="00F75A19">
        <w:rPr>
          <w:rFonts w:cs="Calibri"/>
          <w:sz w:val="22"/>
          <w:szCs w:val="22"/>
          <w:lang w:val="en-US"/>
        </w:rPr>
        <w:t xml:space="preserve"> </w:t>
      </w:r>
      <w:r w:rsidR="004D109D">
        <w:rPr>
          <w:rFonts w:cs="Calibri"/>
          <w:sz w:val="22"/>
          <w:szCs w:val="22"/>
          <w:lang w:val="en-US"/>
        </w:rPr>
        <w:t xml:space="preserve">cardiac </w:t>
      </w:r>
      <w:r w:rsidR="008F488F">
        <w:rPr>
          <w:rFonts w:cs="Calibri"/>
          <w:sz w:val="22"/>
          <w:szCs w:val="22"/>
          <w:lang w:val="en-US"/>
        </w:rPr>
        <w:t>CT</w:t>
      </w:r>
      <w:r w:rsidR="004D109D">
        <w:rPr>
          <w:rFonts w:cs="Calibri"/>
          <w:sz w:val="22"/>
          <w:szCs w:val="22"/>
          <w:lang w:val="en-US"/>
        </w:rPr>
        <w:t xml:space="preserve"> angiography (CCTA) its highest recommendation</w:t>
      </w:r>
      <w:r w:rsidR="00F75A19">
        <w:rPr>
          <w:rFonts w:cs="Calibri"/>
          <w:sz w:val="22"/>
          <w:szCs w:val="22"/>
          <w:lang w:val="en-US"/>
        </w:rPr>
        <w:t xml:space="preserve"> as a frontline test to evaluate patients with stable and acute chest pain who have no history of coronary artery </w:t>
      </w:r>
      <w:proofErr w:type="gramStart"/>
      <w:r w:rsidR="00F75A19">
        <w:rPr>
          <w:rFonts w:cs="Calibri"/>
          <w:sz w:val="22"/>
          <w:szCs w:val="22"/>
          <w:lang w:val="en-US"/>
        </w:rPr>
        <w:t>disease.</w:t>
      </w:r>
      <w:r w:rsidR="00EB23E7">
        <w:rPr>
          <w:rFonts w:cs="Calibri"/>
          <w:sz w:val="22"/>
          <w:szCs w:val="22"/>
          <w:lang w:val="en-US"/>
        </w:rPr>
        <w:t>¹</w:t>
      </w:r>
      <w:proofErr w:type="gramEnd"/>
    </w:p>
    <w:p w14:paraId="63A2EC18" w14:textId="3EE0285C" w:rsidR="00F75A19" w:rsidRDefault="00F75A19" w:rsidP="00C447E3">
      <w:pPr>
        <w:spacing w:line="360" w:lineRule="auto"/>
        <w:rPr>
          <w:rFonts w:cs="Calibri"/>
          <w:sz w:val="22"/>
          <w:szCs w:val="22"/>
          <w:lang w:val="en-US"/>
        </w:rPr>
      </w:pPr>
    </w:p>
    <w:p w14:paraId="707C7235" w14:textId="1F784DA9" w:rsidR="00497B55" w:rsidRPr="00497B55" w:rsidRDefault="00944C62" w:rsidP="0046754F">
      <w:pPr>
        <w:spacing w:line="360" w:lineRule="auto"/>
        <w:rPr>
          <w:rFonts w:ascii="Arial" w:eastAsia="Times New Roman" w:hAnsi="Arial" w:cs="Arial"/>
          <w:sz w:val="22"/>
          <w:szCs w:val="22"/>
          <w:lang w:val="en-US" w:eastAsia="en-US"/>
        </w:rPr>
      </w:pPr>
      <w:r>
        <w:rPr>
          <w:rFonts w:eastAsia="Calibri" w:cs="Calibri"/>
          <w:noProof/>
          <w:color w:val="000000" w:themeColor="text1"/>
          <w:sz w:val="22"/>
          <w:szCs w:val="22"/>
        </w:rPr>
        <w:t>T</w:t>
      </w:r>
      <w:r w:rsidR="000F5E0F">
        <w:rPr>
          <w:rFonts w:eastAsia="Calibri" w:cs="Calibri"/>
          <w:noProof/>
          <w:color w:val="000000" w:themeColor="text1"/>
          <w:sz w:val="22"/>
          <w:szCs w:val="22"/>
        </w:rPr>
        <w:t>he AI-powered</w:t>
      </w:r>
      <w:r w:rsidR="00497B55" w:rsidRPr="00497B55">
        <w:rPr>
          <w:rFonts w:eastAsia="Calibri" w:cs="Calibri"/>
          <w:noProof/>
          <w:color w:val="000000" w:themeColor="text1"/>
          <w:sz w:val="22"/>
          <w:szCs w:val="22"/>
        </w:rPr>
        <w:t xml:space="preserve"> </w:t>
      </w:r>
      <w:r w:rsidR="00F848A8">
        <w:rPr>
          <w:rFonts w:eastAsia="Calibri" w:cs="Calibri"/>
          <w:noProof/>
          <w:color w:val="000000" w:themeColor="text1"/>
          <w:sz w:val="22"/>
          <w:szCs w:val="22"/>
        </w:rPr>
        <w:t>intelligent user interface</w:t>
      </w:r>
      <w:r w:rsidR="000F5E0F">
        <w:rPr>
          <w:rFonts w:eastAsia="Calibri" w:cs="Calibri"/>
          <w:noProof/>
          <w:color w:val="000000" w:themeColor="text1"/>
          <w:sz w:val="22"/>
          <w:szCs w:val="22"/>
        </w:rPr>
        <w:t xml:space="preserve">, </w:t>
      </w:r>
      <w:r>
        <w:rPr>
          <w:rFonts w:eastAsia="Calibri" w:cs="Calibri"/>
          <w:noProof/>
          <w:color w:val="000000" w:themeColor="text1"/>
          <w:sz w:val="22"/>
          <w:szCs w:val="22"/>
        </w:rPr>
        <w:t xml:space="preserve">myExam Companion, </w:t>
      </w:r>
      <w:r w:rsidR="00497B55" w:rsidRPr="00497B55">
        <w:rPr>
          <w:rFonts w:eastAsia="Calibri" w:cs="Calibri"/>
          <w:noProof/>
          <w:color w:val="000000" w:themeColor="text1"/>
          <w:sz w:val="22"/>
          <w:szCs w:val="22"/>
        </w:rPr>
        <w:t xml:space="preserve">combines patient data </w:t>
      </w:r>
      <w:r w:rsidR="002E6EB7">
        <w:rPr>
          <w:rFonts w:eastAsia="Calibri" w:cs="Calibri"/>
          <w:noProof/>
          <w:color w:val="000000" w:themeColor="text1"/>
          <w:sz w:val="22"/>
          <w:szCs w:val="22"/>
        </w:rPr>
        <w:t>(including</w:t>
      </w:r>
      <w:r w:rsidR="00497B55" w:rsidRPr="00497B55">
        <w:rPr>
          <w:rFonts w:eastAsia="Calibri" w:cs="Calibri"/>
          <w:noProof/>
          <w:color w:val="000000" w:themeColor="text1"/>
          <w:sz w:val="22"/>
          <w:szCs w:val="22"/>
        </w:rPr>
        <w:t xml:space="preserve"> gender, height, and age</w:t>
      </w:r>
      <w:r w:rsidR="002E6EB7">
        <w:rPr>
          <w:rFonts w:eastAsia="Calibri" w:cs="Calibri"/>
          <w:noProof/>
          <w:color w:val="000000" w:themeColor="text1"/>
          <w:sz w:val="22"/>
          <w:szCs w:val="22"/>
        </w:rPr>
        <w:t>)</w:t>
      </w:r>
      <w:r w:rsidR="00497B55" w:rsidRPr="00497B55">
        <w:rPr>
          <w:rFonts w:eastAsia="Calibri" w:cs="Calibri"/>
          <w:noProof/>
          <w:color w:val="000000" w:themeColor="text1"/>
          <w:sz w:val="22"/>
          <w:szCs w:val="22"/>
        </w:rPr>
        <w:t xml:space="preserve"> and collects scan-relevant information such as heart rate or breath-hold capabilities to tailor a patient-specific scan protocol. The</w:t>
      </w:r>
      <w:r w:rsidR="00634E8B">
        <w:rPr>
          <w:rFonts w:eastAsia="Calibri" w:cs="Calibri"/>
          <w:noProof/>
          <w:color w:val="000000" w:themeColor="text1"/>
          <w:sz w:val="22"/>
          <w:szCs w:val="22"/>
        </w:rPr>
        <w:t xml:space="preserve"> optional</w:t>
      </w:r>
      <w:r w:rsidR="00497B55" w:rsidRPr="00497B55">
        <w:rPr>
          <w:rFonts w:eastAsia="Calibri" w:cs="Calibri"/>
          <w:noProof/>
          <w:color w:val="000000" w:themeColor="text1"/>
          <w:sz w:val="22"/>
          <w:szCs w:val="22"/>
        </w:rPr>
        <w:t xml:space="preserve"> FAST (Fully Assisting Scanner Technologies) 3D camera automatically performs precise</w:t>
      </w:r>
      <w:r>
        <w:rPr>
          <w:rFonts w:eastAsia="Calibri" w:cs="Calibri"/>
          <w:noProof/>
          <w:color w:val="000000" w:themeColor="text1"/>
          <w:sz w:val="22"/>
          <w:szCs w:val="22"/>
        </w:rPr>
        <w:t>,</w:t>
      </w:r>
      <w:r w:rsidR="00497B55" w:rsidRPr="00497B55">
        <w:rPr>
          <w:rFonts w:eastAsia="Calibri" w:cs="Calibri"/>
          <w:noProof/>
          <w:color w:val="000000" w:themeColor="text1"/>
          <w:sz w:val="22"/>
          <w:szCs w:val="22"/>
        </w:rPr>
        <w:t xml:space="preserve"> consistent patient positioning.</w:t>
      </w:r>
    </w:p>
    <w:p w14:paraId="014955C5" w14:textId="77777777" w:rsidR="00191302" w:rsidRDefault="00191302" w:rsidP="0046754F">
      <w:pPr>
        <w:spacing w:line="360" w:lineRule="auto"/>
        <w:rPr>
          <w:rFonts w:cs="Calibri"/>
          <w:sz w:val="22"/>
          <w:szCs w:val="22"/>
          <w:lang w:val="en-US"/>
        </w:rPr>
      </w:pPr>
    </w:p>
    <w:p w14:paraId="2F24BB40" w14:textId="77777777" w:rsidR="00B97CAF" w:rsidRDefault="007D5E67" w:rsidP="00B97CAF">
      <w:pPr>
        <w:spacing w:line="360" w:lineRule="auto"/>
        <w:rPr>
          <w:rFonts w:cs="Calibri"/>
          <w:sz w:val="22"/>
          <w:szCs w:val="22"/>
          <w:lang w:val="en-US"/>
        </w:rPr>
      </w:pPr>
      <w:r>
        <w:rPr>
          <w:rFonts w:cs="Calibri"/>
          <w:sz w:val="22"/>
          <w:szCs w:val="22"/>
          <w:lang w:val="en-US"/>
        </w:rPr>
        <w:lastRenderedPageBreak/>
        <w:t xml:space="preserve">The </w:t>
      </w:r>
      <w:r w:rsidR="00F848A8">
        <w:rPr>
          <w:rFonts w:cs="Calibri"/>
          <w:sz w:val="22"/>
          <w:szCs w:val="22"/>
          <w:lang w:val="en-US"/>
        </w:rPr>
        <w:t xml:space="preserve">SOMATOM </w:t>
      </w:r>
      <w:proofErr w:type="spellStart"/>
      <w:r w:rsidR="00F848A8">
        <w:rPr>
          <w:rFonts w:cs="Calibri"/>
          <w:sz w:val="22"/>
          <w:szCs w:val="22"/>
          <w:lang w:val="en-US"/>
        </w:rPr>
        <w:t>Pro.Pulse</w:t>
      </w:r>
      <w:proofErr w:type="spellEnd"/>
      <w:r>
        <w:rPr>
          <w:rFonts w:cs="Calibri"/>
          <w:sz w:val="22"/>
          <w:szCs w:val="22"/>
          <w:lang w:val="en-US"/>
        </w:rPr>
        <w:t xml:space="preserve"> has an air-cooled gantry, requires 31 percent less space for installation than the company’s previous </w:t>
      </w:r>
      <w:r w:rsidR="002D1CE7">
        <w:rPr>
          <w:rFonts w:cs="Calibri"/>
          <w:sz w:val="22"/>
          <w:szCs w:val="22"/>
          <w:lang w:val="en-US"/>
        </w:rPr>
        <w:t xml:space="preserve">dual-source </w:t>
      </w:r>
      <w:r>
        <w:rPr>
          <w:rFonts w:cs="Calibri"/>
          <w:sz w:val="22"/>
          <w:szCs w:val="22"/>
          <w:lang w:val="en-US"/>
        </w:rPr>
        <w:t>systems</w:t>
      </w:r>
      <w:r w:rsidR="00944C62">
        <w:rPr>
          <w:rFonts w:cs="Calibri"/>
          <w:sz w:val="22"/>
          <w:szCs w:val="22"/>
          <w:lang w:val="en-US"/>
        </w:rPr>
        <w:t>,</w:t>
      </w:r>
      <w:r>
        <w:rPr>
          <w:rFonts w:cs="Calibri"/>
          <w:sz w:val="22"/>
          <w:szCs w:val="22"/>
          <w:lang w:val="en-US"/>
        </w:rPr>
        <w:t xml:space="preserve"> and consumes 20 percent less power than traditional water-cooled </w:t>
      </w:r>
      <w:r w:rsidR="002D1CE7">
        <w:rPr>
          <w:rFonts w:cs="Calibri"/>
          <w:sz w:val="22"/>
          <w:szCs w:val="22"/>
          <w:lang w:val="en-US"/>
        </w:rPr>
        <w:t>dual-s</w:t>
      </w:r>
      <w:r w:rsidR="007F1444">
        <w:rPr>
          <w:rFonts w:cs="Calibri"/>
          <w:sz w:val="22"/>
          <w:szCs w:val="22"/>
          <w:lang w:val="en-US"/>
        </w:rPr>
        <w:t>ource</w:t>
      </w:r>
      <w:r>
        <w:rPr>
          <w:rFonts w:cs="Calibri"/>
          <w:sz w:val="22"/>
          <w:szCs w:val="22"/>
          <w:lang w:val="en-US"/>
        </w:rPr>
        <w:t xml:space="preserve"> CT scanners</w:t>
      </w:r>
      <w:r w:rsidR="00944C62">
        <w:rPr>
          <w:rFonts w:cs="Calibri"/>
          <w:sz w:val="22"/>
          <w:szCs w:val="22"/>
          <w:lang w:val="en-US"/>
        </w:rPr>
        <w:t>. These features reduce the scanner’s</w:t>
      </w:r>
      <w:r>
        <w:rPr>
          <w:rFonts w:cs="Calibri"/>
          <w:sz w:val="22"/>
          <w:szCs w:val="22"/>
          <w:lang w:val="en-US"/>
        </w:rPr>
        <w:t xml:space="preserve"> installation and operational costs compared to </w:t>
      </w:r>
      <w:r w:rsidR="002E6EB7">
        <w:rPr>
          <w:rFonts w:cs="Calibri"/>
          <w:sz w:val="22"/>
          <w:szCs w:val="22"/>
          <w:lang w:val="en-US"/>
        </w:rPr>
        <w:t>similar</w:t>
      </w:r>
      <w:r>
        <w:rPr>
          <w:rFonts w:cs="Calibri"/>
          <w:sz w:val="22"/>
          <w:szCs w:val="22"/>
          <w:lang w:val="en-US"/>
        </w:rPr>
        <w:t xml:space="preserve"> scanners in the company’s portfolio.</w:t>
      </w:r>
    </w:p>
    <w:p w14:paraId="37B27801" w14:textId="0141059E" w:rsidR="00601DEE" w:rsidRPr="00AA7D4D" w:rsidRDefault="00292B72" w:rsidP="00AA7D4D">
      <w:pPr>
        <w:rPr>
          <w:rFonts w:cs="Calibri"/>
          <w:sz w:val="16"/>
          <w:szCs w:val="16"/>
          <w:lang w:val="en-US"/>
        </w:rPr>
      </w:pPr>
      <w:r w:rsidRPr="00AA7D4D">
        <w:rPr>
          <w:rFonts w:cs="Calibri"/>
          <w:sz w:val="16"/>
          <w:szCs w:val="16"/>
          <w:lang w:val="en-US"/>
        </w:rPr>
        <w:t>¹</w:t>
      </w:r>
      <w:r w:rsidRPr="00AA7D4D">
        <w:rPr>
          <w:sz w:val="16"/>
          <w:szCs w:val="16"/>
          <w:lang w:val="en-US"/>
        </w:rPr>
        <w:t xml:space="preserve"> </w:t>
      </w:r>
      <w:r w:rsidR="002D1CE7" w:rsidRPr="00AA7D4D">
        <w:rPr>
          <w:sz w:val="16"/>
          <w:szCs w:val="16"/>
          <w:lang w:val="en-US"/>
        </w:rPr>
        <w:t xml:space="preserve">Gulati, M., Levy, P.D., Mukherjee, D., et al. </w:t>
      </w:r>
      <w:r w:rsidR="002D1CE7" w:rsidRPr="00AA7D4D">
        <w:rPr>
          <w:rStyle w:val="title-with-access"/>
          <w:rFonts w:asciiTheme="minorHAnsi" w:hAnsiTheme="minorHAnsi" w:cstheme="minorHAnsi"/>
          <w:bCs/>
          <w:color w:val="000000"/>
          <w:sz w:val="16"/>
          <w:szCs w:val="16"/>
        </w:rPr>
        <w:t>2021 AHA/ACC/ASE/CHEST/SAEM/SCCT/SCMR Guideline for the Evaluation and Diagnosis of Chest Pain: </w:t>
      </w:r>
      <w:r w:rsidR="002D1CE7" w:rsidRPr="00AA7D4D">
        <w:rPr>
          <w:rStyle w:val="Subtitle1"/>
          <w:rFonts w:asciiTheme="minorHAnsi" w:hAnsiTheme="minorHAnsi" w:cstheme="minorHAnsi"/>
          <w:bCs/>
          <w:color w:val="000000"/>
          <w:sz w:val="16"/>
          <w:szCs w:val="16"/>
        </w:rPr>
        <w:t>A Report of the American College of Cardiology/American Heart Association Joint Committee on Clinical Practice Guidelines</w:t>
      </w:r>
      <w:r w:rsidR="00B97CAF" w:rsidRPr="00AA7D4D">
        <w:rPr>
          <w:rStyle w:val="Subtitle1"/>
          <w:rFonts w:asciiTheme="minorHAnsi" w:hAnsiTheme="minorHAnsi" w:cstheme="minorHAnsi"/>
          <w:bCs/>
          <w:color w:val="000000"/>
          <w:sz w:val="16"/>
          <w:szCs w:val="16"/>
        </w:rPr>
        <w:t>.</w:t>
      </w:r>
      <w:r w:rsidR="002D1CE7" w:rsidRPr="00AA7D4D">
        <w:rPr>
          <w:rStyle w:val="Subtitle1"/>
          <w:rFonts w:asciiTheme="minorHAnsi" w:hAnsiTheme="minorHAnsi" w:cstheme="minorHAnsi"/>
          <w:bCs/>
          <w:color w:val="000000"/>
          <w:sz w:val="16"/>
          <w:szCs w:val="16"/>
        </w:rPr>
        <w:t xml:space="preserve"> </w:t>
      </w:r>
      <w:r w:rsidR="002D1CE7" w:rsidRPr="00AA7D4D">
        <w:rPr>
          <w:rStyle w:val="Subtitle1"/>
          <w:rFonts w:asciiTheme="minorHAnsi" w:hAnsiTheme="minorHAnsi" w:cstheme="minorHAnsi"/>
          <w:color w:val="000000"/>
          <w:sz w:val="16"/>
          <w:szCs w:val="16"/>
        </w:rPr>
        <w:t xml:space="preserve"> </w:t>
      </w:r>
      <w:hyperlink r:id="rId12" w:history="1">
        <w:r w:rsidR="002D1CE7" w:rsidRPr="00AA7D4D">
          <w:rPr>
            <w:rStyle w:val="Hyperlink"/>
            <w:rFonts w:asciiTheme="minorHAnsi" w:hAnsiTheme="minorHAnsi" w:cstheme="minorHAnsi"/>
            <w:i/>
            <w:iCs/>
            <w:color w:val="222222"/>
            <w:sz w:val="16"/>
            <w:szCs w:val="16"/>
            <w:u w:val="none"/>
          </w:rPr>
          <w:t>J Am Coll Cardiol</w:t>
        </w:r>
      </w:hyperlink>
      <w:r w:rsidR="002D1CE7" w:rsidRPr="00AA7D4D">
        <w:rPr>
          <w:rFonts w:asciiTheme="minorHAnsi" w:hAnsiTheme="minorHAnsi" w:cstheme="minorHAnsi"/>
          <w:i/>
          <w:iCs/>
          <w:color w:val="222222"/>
          <w:sz w:val="16"/>
          <w:szCs w:val="16"/>
          <w:shd w:val="clear" w:color="auto" w:fill="FFFFFF"/>
        </w:rPr>
        <w:t>.</w:t>
      </w:r>
      <w:r w:rsidR="002D1CE7" w:rsidRPr="00AA7D4D">
        <w:rPr>
          <w:rFonts w:asciiTheme="minorHAnsi" w:hAnsiTheme="minorHAnsi" w:cstheme="minorHAnsi"/>
          <w:color w:val="222222"/>
          <w:sz w:val="16"/>
          <w:szCs w:val="16"/>
          <w:shd w:val="clear" w:color="auto" w:fill="FFFFFF"/>
        </w:rPr>
        <w:t> </w:t>
      </w:r>
      <w:r w:rsidR="003E2DC9" w:rsidRPr="00AA7D4D">
        <w:rPr>
          <w:rFonts w:asciiTheme="minorHAnsi" w:hAnsiTheme="minorHAnsi" w:cstheme="minorHAnsi"/>
          <w:color w:val="222222"/>
          <w:sz w:val="16"/>
          <w:szCs w:val="16"/>
          <w:shd w:val="clear" w:color="auto" w:fill="FFFFFF"/>
        </w:rPr>
        <w:t>(</w:t>
      </w:r>
      <w:r w:rsidR="002D1CE7" w:rsidRPr="00AA7D4D">
        <w:rPr>
          <w:rStyle w:val="epub-sectiondate"/>
          <w:rFonts w:asciiTheme="minorHAnsi" w:hAnsiTheme="minorHAnsi" w:cstheme="minorHAnsi"/>
          <w:color w:val="222222"/>
          <w:sz w:val="16"/>
          <w:szCs w:val="16"/>
          <w:shd w:val="clear" w:color="auto" w:fill="FFFFFF"/>
        </w:rPr>
        <w:t>2021</w:t>
      </w:r>
      <w:r w:rsidR="003E2DC9" w:rsidRPr="00AA7D4D">
        <w:rPr>
          <w:rStyle w:val="epub-sectiondate"/>
          <w:rFonts w:asciiTheme="minorHAnsi" w:hAnsiTheme="minorHAnsi" w:cstheme="minorHAnsi"/>
          <w:color w:val="222222"/>
          <w:sz w:val="16"/>
          <w:szCs w:val="16"/>
          <w:shd w:val="clear" w:color="auto" w:fill="FFFFFF"/>
        </w:rPr>
        <w:t>)</w:t>
      </w:r>
      <w:r w:rsidR="002D1CE7" w:rsidRPr="00AA7D4D">
        <w:rPr>
          <w:rStyle w:val="epub-sectiondate"/>
          <w:rFonts w:asciiTheme="minorHAnsi" w:hAnsiTheme="minorHAnsi" w:cstheme="minorHAnsi"/>
          <w:color w:val="222222"/>
          <w:sz w:val="16"/>
          <w:szCs w:val="16"/>
          <w:shd w:val="clear" w:color="auto" w:fill="FFFFFF"/>
        </w:rPr>
        <w:t xml:space="preserve"> Nov</w:t>
      </w:r>
      <w:r w:rsidR="00B97CAF" w:rsidRPr="00AA7D4D">
        <w:rPr>
          <w:rFonts w:asciiTheme="minorHAnsi" w:hAnsiTheme="minorHAnsi" w:cstheme="minorHAnsi"/>
          <w:color w:val="222222"/>
          <w:sz w:val="16"/>
          <w:szCs w:val="16"/>
          <w:shd w:val="clear" w:color="auto" w:fill="FFFFFF"/>
        </w:rPr>
        <w:t>.,</w:t>
      </w:r>
      <w:r w:rsidR="002D1CE7" w:rsidRPr="00AA7D4D">
        <w:rPr>
          <w:rFonts w:asciiTheme="minorHAnsi" w:hAnsiTheme="minorHAnsi" w:cstheme="minorHAnsi"/>
          <w:color w:val="222222"/>
          <w:sz w:val="16"/>
          <w:szCs w:val="16"/>
          <w:shd w:val="clear" w:color="auto" w:fill="FFFFFF"/>
        </w:rPr>
        <w:t xml:space="preserve"> 78 (22) e187–e285 </w:t>
      </w:r>
      <w:r w:rsidR="002D1CE7" w:rsidRPr="00AA7D4D">
        <w:rPr>
          <w:rStyle w:val="Subtitle1"/>
          <w:rFonts w:asciiTheme="minorHAnsi" w:hAnsiTheme="minorHAnsi" w:cstheme="minorHAnsi"/>
          <w:color w:val="000000"/>
          <w:sz w:val="16"/>
          <w:szCs w:val="16"/>
        </w:rPr>
        <w:t xml:space="preserve">     </w:t>
      </w:r>
      <w:hyperlink r:id="rId13" w:history="1">
        <w:r w:rsidR="002D1CE7" w:rsidRPr="00AA7D4D">
          <w:rPr>
            <w:rStyle w:val="Hyperlink"/>
            <w:sz w:val="16"/>
            <w:szCs w:val="16"/>
            <w:lang w:val="en-US"/>
          </w:rPr>
          <w:t>https://www.jacc.org/doi/10.1016/j.jacc.2021.07.053</w:t>
        </w:r>
      </w:hyperlink>
      <w:r w:rsidR="00EB23E7" w:rsidRPr="00AA7D4D">
        <w:rPr>
          <w:sz w:val="16"/>
          <w:szCs w:val="16"/>
          <w:lang w:val="en-US"/>
        </w:rPr>
        <w:t xml:space="preserve"> </w:t>
      </w:r>
    </w:p>
    <w:p w14:paraId="6A57A533" w14:textId="77777777" w:rsidR="00292B72" w:rsidRPr="0059378F" w:rsidRDefault="00292B72" w:rsidP="00CF3ECA">
      <w:pPr>
        <w:spacing w:line="360" w:lineRule="auto"/>
        <w:rPr>
          <w:sz w:val="22"/>
          <w:szCs w:val="22"/>
          <w:lang w:val="en-US"/>
        </w:rPr>
      </w:pPr>
    </w:p>
    <w:p w14:paraId="53D64AE4" w14:textId="77777777" w:rsidR="00C96104" w:rsidRDefault="00C96104" w:rsidP="00573217">
      <w:pPr>
        <w:pStyle w:val="Bodytext"/>
      </w:pPr>
    </w:p>
    <w:p w14:paraId="5F03ECE2" w14:textId="653EF28D" w:rsidR="00573217" w:rsidRDefault="00795A6A" w:rsidP="00573217">
      <w:pPr>
        <w:pStyle w:val="Bodytext"/>
      </w:pPr>
      <w:r w:rsidRPr="008C02B2">
        <w:t xml:space="preserve">For </w:t>
      </w:r>
      <w:r w:rsidR="00FA195F">
        <w:t>more</w:t>
      </w:r>
      <w:r w:rsidRPr="008C02B2">
        <w:t xml:space="preserve"> information on </w:t>
      </w:r>
      <w:r>
        <w:t>the</w:t>
      </w:r>
      <w:r w:rsidR="00043281">
        <w:t xml:space="preserve"> </w:t>
      </w:r>
      <w:r w:rsidR="00FA3CF0">
        <w:t xml:space="preserve">SOMATOM </w:t>
      </w:r>
      <w:proofErr w:type="spellStart"/>
      <w:r w:rsidR="00FA3CF0">
        <w:t>Pro.Pulse</w:t>
      </w:r>
      <w:proofErr w:type="spellEnd"/>
      <w:r w:rsidRPr="008C02B2">
        <w:t xml:space="preserve">, please </w:t>
      </w:r>
      <w:proofErr w:type="gramStart"/>
      <w:r w:rsidRPr="008C02B2">
        <w:t>see</w:t>
      </w:r>
      <w:proofErr w:type="gramEnd"/>
      <w:r w:rsidR="00EC2C2F">
        <w:t xml:space="preserve"> </w:t>
      </w:r>
    </w:p>
    <w:p w14:paraId="315589F6" w14:textId="4F41271F" w:rsidR="00FA3CF0" w:rsidRPr="00D20BCB" w:rsidRDefault="00AA7D4D" w:rsidP="00D20BCB">
      <w:pPr>
        <w:rPr>
          <w:rFonts w:ascii="Arial" w:hAnsi="Arial" w:cs="Arial"/>
        </w:rPr>
      </w:pPr>
      <w:hyperlink r:id="rId14" w:history="1">
        <w:r w:rsidR="00D20BCB" w:rsidRPr="00D20BCB">
          <w:rPr>
            <w:rStyle w:val="Hyperlink"/>
            <w:rFonts w:ascii="Arial" w:hAnsi="Arial" w:cs="Arial"/>
          </w:rPr>
          <w:t>siemens-healthineers.us/somatom-propulse</w:t>
        </w:r>
      </w:hyperlink>
    </w:p>
    <w:p w14:paraId="361A1982" w14:textId="399A77B6" w:rsidR="00AF7BBE" w:rsidRDefault="00AF7BBE" w:rsidP="00573217">
      <w:pPr>
        <w:pStyle w:val="Bodytext"/>
      </w:pPr>
    </w:p>
    <w:p w14:paraId="722555C4" w14:textId="77777777" w:rsidR="00573217" w:rsidRPr="0050525B" w:rsidRDefault="00795A6A" w:rsidP="00573217">
      <w:pPr>
        <w:pStyle w:val="Bodytext"/>
        <w:rPr>
          <w:b/>
        </w:rPr>
      </w:pPr>
      <w:r w:rsidRPr="0050525B">
        <w:rPr>
          <w:b/>
        </w:rPr>
        <w:t xml:space="preserve">Contact for </w:t>
      </w:r>
      <w:proofErr w:type="gramStart"/>
      <w:r w:rsidRPr="0050525B">
        <w:rPr>
          <w:b/>
        </w:rPr>
        <w:t>journalists</w:t>
      </w:r>
      <w:proofErr w:type="gramEnd"/>
    </w:p>
    <w:p w14:paraId="1D5840EF" w14:textId="77777777" w:rsidR="00573217" w:rsidRPr="0050525B" w:rsidRDefault="00795A6A" w:rsidP="00573217">
      <w:pPr>
        <w:pStyle w:val="Bodytext"/>
      </w:pPr>
      <w:r>
        <w:t>Jeff Bell</w:t>
      </w:r>
    </w:p>
    <w:p w14:paraId="5DBFDDA0" w14:textId="77777777" w:rsidR="00573217" w:rsidRPr="0050525B" w:rsidRDefault="00795A6A" w:rsidP="00573217">
      <w:pPr>
        <w:pStyle w:val="Bodytext"/>
      </w:pPr>
      <w:proofErr w:type="gramStart"/>
      <w:r w:rsidRPr="0050525B">
        <w:t>Phone:+</w:t>
      </w:r>
      <w:proofErr w:type="gramEnd"/>
      <w:r>
        <w:t>484-868-8346</w:t>
      </w:r>
      <w:r w:rsidRPr="0050525B">
        <w:t xml:space="preserve">; E-mail: </w:t>
      </w:r>
      <w:hyperlink r:id="rId15" w:history="1">
        <w:r w:rsidR="00491D2F" w:rsidRPr="00C17E1E">
          <w:rPr>
            <w:rStyle w:val="Hyperlink"/>
          </w:rPr>
          <w:t>jeffrey.t.bell@siemens-healthineers.com</w:t>
        </w:r>
      </w:hyperlink>
      <w:r>
        <w:t xml:space="preserve"> </w:t>
      </w:r>
    </w:p>
    <w:p w14:paraId="416C7C19" w14:textId="1554F7FA" w:rsidR="00483D1C" w:rsidRPr="00A80FEE" w:rsidRDefault="00483D1C" w:rsidP="00483D1C">
      <w:pPr>
        <w:pStyle w:val="Boilerplate"/>
        <w:rPr>
          <w:b/>
          <w:bCs/>
        </w:rPr>
      </w:pPr>
      <w:bookmarkStart w:id="0" w:name="_Hlk150269562"/>
    </w:p>
    <w:p w14:paraId="332FF1F6" w14:textId="108C1CAC" w:rsidR="00483D1C" w:rsidRPr="000C203C" w:rsidRDefault="00483D1C" w:rsidP="00483D1C">
      <w:pPr>
        <w:pStyle w:val="Boilerplate"/>
      </w:pPr>
      <w:r w:rsidRPr="00A80FEE">
        <w:rPr>
          <w:b/>
          <w:bCs/>
        </w:rPr>
        <w:t xml:space="preserve">Siemens Healthineers </w:t>
      </w:r>
      <w:proofErr w:type="gramStart"/>
      <w:r w:rsidRPr="00A80FEE">
        <w:t>pioneers</w:t>
      </w:r>
      <w:proofErr w:type="gramEnd"/>
      <w:r w:rsidRPr="00A80FEE">
        <w:t xml:space="preserve">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2023, which ended on September 30, 2023, Siemens Healthineers had approximately </w:t>
      </w:r>
      <w:r>
        <w:t>71,000</w:t>
      </w:r>
      <w:r w:rsidRPr="00A80FEE">
        <w:t xml:space="preserve"> employees worldwide and generated revenue of around €</w:t>
      </w:r>
      <w:r>
        <w:t>21</w:t>
      </w:r>
      <w:r w:rsidRPr="00A80FEE">
        <w:t>.</w:t>
      </w:r>
      <w:r>
        <w:t>7</w:t>
      </w:r>
      <w:r w:rsidRPr="00A80FEE">
        <w:t xml:space="preserve"> billion. Further information is available at </w:t>
      </w:r>
      <w:hyperlink r:id="rId16" w:history="1">
        <w:r w:rsidRPr="00A80FEE">
          <w:rPr>
            <w:rStyle w:val="Hyperlink"/>
          </w:rPr>
          <w:t>www.siemens-healthineers.com</w:t>
        </w:r>
      </w:hyperlink>
      <w:r w:rsidRPr="00A80FEE">
        <w:t>.</w:t>
      </w:r>
      <w:bookmarkEnd w:id="0"/>
    </w:p>
    <w:p w14:paraId="14BD5561" w14:textId="2E47BDBC" w:rsidR="00FC3D4C" w:rsidRPr="0059378F" w:rsidRDefault="00FC3D4C" w:rsidP="00FC3D4C">
      <w:pPr>
        <w:spacing w:line="360" w:lineRule="auto"/>
        <w:rPr>
          <w:lang w:val="en-US"/>
        </w:rPr>
      </w:pPr>
    </w:p>
    <w:p w14:paraId="3E811DA4" w14:textId="77777777" w:rsidR="00650970" w:rsidRDefault="00650970" w:rsidP="00023495">
      <w:pPr>
        <w:pStyle w:val="Boilerplate"/>
      </w:pPr>
    </w:p>
    <w:p w14:paraId="4E715ABB" w14:textId="254C02F3" w:rsidR="0010619D" w:rsidRPr="000C203C" w:rsidRDefault="0010619D" w:rsidP="00023495">
      <w:pPr>
        <w:pStyle w:val="Boilerplate"/>
      </w:pPr>
    </w:p>
    <w:sectPr w:rsidR="0010619D" w:rsidRPr="000C203C">
      <w:headerReference w:type="default" r:id="rId17"/>
      <w:footerReference w:type="default" r:id="rId18"/>
      <w:footerReference w:type="first" r:id="rId19"/>
      <w:pgSz w:w="11906" w:h="16838" w:code="9"/>
      <w:pgMar w:top="709" w:right="2552" w:bottom="1077" w:left="1134" w:header="90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E02B0" w14:textId="77777777" w:rsidR="00F03DC2" w:rsidRDefault="00F03DC2">
      <w:r>
        <w:separator/>
      </w:r>
    </w:p>
  </w:endnote>
  <w:endnote w:type="continuationSeparator" w:id="0">
    <w:p w14:paraId="3B588662" w14:textId="77777777" w:rsidR="00F03DC2" w:rsidRDefault="00F03DC2">
      <w:r>
        <w:continuationSeparator/>
      </w:r>
    </w:p>
  </w:endnote>
  <w:endnote w:type="continuationNotice" w:id="1">
    <w:p w14:paraId="76850B7F" w14:textId="77777777" w:rsidR="00F03DC2" w:rsidRDefault="00F03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emens Sans">
    <w:panose1 w:val="00000000000000000000"/>
    <w:charset w:val="00"/>
    <w:family w:val="auto"/>
    <w:pitch w:val="variable"/>
    <w:sig w:usb0="A00002FF" w:usb1="0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B8E7" w14:textId="7EB9E35F" w:rsidR="00650970" w:rsidRDefault="00795A6A">
    <w:pPr>
      <w:pStyle w:val="scforgzeile"/>
      <w:rPr>
        <w:lang w:val="en-US"/>
      </w:rPr>
    </w:pPr>
    <w:r>
      <w:fldChar w:fldCharType="begin"/>
    </w:r>
    <w:r>
      <w:rPr>
        <w:lang w:val="en-US"/>
      </w:rPr>
      <w:instrText xml:space="preserve"> STYLEREF \* CHARFORMAT "Reference Number" </w:instrText>
    </w:r>
    <w:r>
      <w:fldChar w:fldCharType="end"/>
    </w:r>
    <w:r>
      <w:rPr>
        <w:lang w:val="en-US"/>
      </w:rPr>
      <w:tab/>
    </w:r>
    <w:r>
      <w:rPr>
        <w:rStyle w:val="Page"/>
        <w:lang w:val="en-US"/>
      </w:rPr>
      <w:t xml:space="preserve">Page </w:t>
    </w:r>
    <w:r>
      <w:rPr>
        <w:rStyle w:val="Page"/>
      </w:rPr>
      <w:fldChar w:fldCharType="begin"/>
    </w:r>
    <w:r>
      <w:rPr>
        <w:rStyle w:val="Page"/>
        <w:lang w:val="en-US"/>
      </w:rPr>
      <w:instrText xml:space="preserve"> PAGE  \* MERGEFORMAT </w:instrText>
    </w:r>
    <w:r>
      <w:rPr>
        <w:rStyle w:val="Page"/>
      </w:rPr>
      <w:fldChar w:fldCharType="separate"/>
    </w:r>
    <w:r>
      <w:rPr>
        <w:rStyle w:val="Page"/>
        <w:lang w:val="en-US"/>
      </w:rPr>
      <w:t>2</w:t>
    </w:r>
    <w:r>
      <w:rPr>
        <w:rStyle w:val="Page"/>
      </w:rPr>
      <w:fldChar w:fldCharType="end"/>
    </w:r>
    <w:r>
      <w:rPr>
        <w:rStyle w:val="Page"/>
        <w:lang w:val="en-US"/>
      </w:rPr>
      <w:t>/</w:t>
    </w:r>
    <w:r>
      <w:rPr>
        <w:rStyle w:val="Page"/>
        <w:lang w:val="en-US"/>
      </w:rPr>
      <w:fldChar w:fldCharType="begin"/>
    </w:r>
    <w:r>
      <w:rPr>
        <w:rStyle w:val="Page"/>
        <w:lang w:val="en-US"/>
      </w:rPr>
      <w:instrText xml:space="preserve"> NUMPAGES  \* MERGEFORMAT </w:instrText>
    </w:r>
    <w:r>
      <w:rPr>
        <w:rStyle w:val="Page"/>
        <w:lang w:val="en-US"/>
      </w:rPr>
      <w:fldChar w:fldCharType="separate"/>
    </w:r>
    <w:r>
      <w:rPr>
        <w:rStyle w:val="Page"/>
        <w:lang w:val="en-US"/>
      </w:rPr>
      <w:t>2</w:t>
    </w:r>
    <w:r>
      <w:rPr>
        <w:rStyle w:val="Page"/>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1CD7" w14:textId="77777777" w:rsidR="00650970" w:rsidRDefault="00795A6A">
    <w:pPr>
      <w:pStyle w:val="scforgzeile"/>
      <w:rPr>
        <w:rStyle w:val="Page"/>
      </w:rPr>
    </w:pPr>
    <w:r>
      <w:tab/>
    </w:r>
    <w:r>
      <w:rPr>
        <w:rStyle w:val="Page"/>
      </w:rPr>
      <w:t xml:space="preserve">Page </w:t>
    </w:r>
    <w:r>
      <w:rPr>
        <w:rStyle w:val="Page"/>
      </w:rPr>
      <w:fldChar w:fldCharType="begin"/>
    </w:r>
    <w:r>
      <w:rPr>
        <w:rStyle w:val="Page"/>
      </w:rPr>
      <w:instrText xml:space="preserve"> PAGE  \* MERGEFORMAT </w:instrText>
    </w:r>
    <w:r>
      <w:rPr>
        <w:rStyle w:val="Page"/>
      </w:rPr>
      <w:fldChar w:fldCharType="separate"/>
    </w:r>
    <w:r>
      <w:rPr>
        <w:rStyle w:val="Page"/>
      </w:rPr>
      <w:t>1</w:t>
    </w:r>
    <w:r>
      <w:rPr>
        <w:rStyle w:val="Page"/>
      </w:rPr>
      <w:fldChar w:fldCharType="end"/>
    </w:r>
    <w:r>
      <w:rPr>
        <w:rStyle w:val="Page"/>
      </w:rPr>
      <w:t>/</w:t>
    </w:r>
    <w:r>
      <w:rPr>
        <w:rStyle w:val="Page"/>
      </w:rPr>
      <w:fldChar w:fldCharType="begin"/>
    </w:r>
    <w:r>
      <w:rPr>
        <w:rStyle w:val="Page"/>
      </w:rPr>
      <w:instrText xml:space="preserve"> NUMPAGES  \* MERGEFORMAT </w:instrText>
    </w:r>
    <w:r>
      <w:rPr>
        <w:rStyle w:val="Page"/>
      </w:rPr>
      <w:fldChar w:fldCharType="separate"/>
    </w:r>
    <w:r>
      <w:rPr>
        <w:rStyle w:val="Page"/>
      </w:rPr>
      <w:t>2</w:t>
    </w:r>
    <w:r>
      <w:rPr>
        <w:rStyle w:val="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6B780" w14:textId="77777777" w:rsidR="00F03DC2" w:rsidRDefault="00F03DC2">
      <w:r>
        <w:separator/>
      </w:r>
    </w:p>
  </w:footnote>
  <w:footnote w:type="continuationSeparator" w:id="0">
    <w:p w14:paraId="2D47D3A5" w14:textId="77777777" w:rsidR="00F03DC2" w:rsidRDefault="00F03DC2">
      <w:r>
        <w:continuationSeparator/>
      </w:r>
    </w:p>
  </w:footnote>
  <w:footnote w:type="continuationNotice" w:id="1">
    <w:p w14:paraId="0B19EFFD" w14:textId="77777777" w:rsidR="00F03DC2" w:rsidRDefault="00F03D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6521"/>
      <w:gridCol w:w="3119"/>
    </w:tblGrid>
    <w:tr w:rsidR="00CC2F82" w14:paraId="0371CA03" w14:textId="77777777">
      <w:trPr>
        <w:cantSplit/>
        <w:trHeight w:hRule="exact" w:val="1191"/>
      </w:trPr>
      <w:tc>
        <w:tcPr>
          <w:tcW w:w="6521" w:type="dxa"/>
        </w:tcPr>
        <w:p w14:paraId="0BAE5381" w14:textId="77777777" w:rsidR="00650970" w:rsidRDefault="00795A6A">
          <w:pPr>
            <w:pStyle w:val="HeaderPage2"/>
            <w:rPr>
              <w:b/>
            </w:rPr>
          </w:pPr>
          <w:r>
            <w:t>Press Release</w:t>
          </w:r>
        </w:p>
      </w:tc>
      <w:tc>
        <w:tcPr>
          <w:tcW w:w="3119" w:type="dxa"/>
        </w:tcPr>
        <w:p w14:paraId="39C631D0" w14:textId="77777777" w:rsidR="00650970" w:rsidRDefault="00795A6A">
          <w:pPr>
            <w:pStyle w:val="HeaderPage2"/>
            <w:rPr>
              <w:b/>
            </w:rPr>
          </w:pPr>
          <w:r>
            <w:rPr>
              <w:b/>
            </w:rPr>
            <w:t>Siemens Healthineers</w:t>
          </w:r>
        </w:p>
      </w:tc>
    </w:tr>
  </w:tbl>
  <w:p w14:paraId="3F5F9993" w14:textId="77777777" w:rsidR="00650970" w:rsidRDefault="00650970">
    <w:pPr>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A2A9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4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0963E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1F475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28CDA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04A1E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62D05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4043B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0236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64C5BD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1587F"/>
    <w:multiLevelType w:val="hybridMultilevel"/>
    <w:tmpl w:val="B50C3BE6"/>
    <w:lvl w:ilvl="0" w:tplc="3F18E152">
      <w:numFmt w:val="bullet"/>
      <w:pStyle w:val="BulletsListing"/>
      <w:lvlText w:val=""/>
      <w:lvlJc w:val="left"/>
      <w:pPr>
        <w:tabs>
          <w:tab w:val="num" w:pos="227"/>
        </w:tabs>
        <w:ind w:left="227" w:hanging="227"/>
      </w:pPr>
      <w:rPr>
        <w:rFonts w:ascii="Symbol" w:eastAsia="Times New Roman" w:hAnsi="Symbol" w:hint="default"/>
        <w:color w:val="auto"/>
      </w:rPr>
    </w:lvl>
    <w:lvl w:ilvl="1" w:tplc="AEE2BD0A" w:tentative="1">
      <w:start w:val="1"/>
      <w:numFmt w:val="bullet"/>
      <w:lvlText w:val="o"/>
      <w:lvlJc w:val="left"/>
      <w:pPr>
        <w:tabs>
          <w:tab w:val="num" w:pos="1440"/>
        </w:tabs>
        <w:ind w:left="1440" w:hanging="360"/>
      </w:pPr>
      <w:rPr>
        <w:rFonts w:ascii="Courier New" w:hAnsi="Courier New" w:cs="Courier New" w:hint="default"/>
      </w:rPr>
    </w:lvl>
    <w:lvl w:ilvl="2" w:tplc="B78622A2" w:tentative="1">
      <w:start w:val="1"/>
      <w:numFmt w:val="bullet"/>
      <w:lvlText w:val=""/>
      <w:lvlJc w:val="left"/>
      <w:pPr>
        <w:tabs>
          <w:tab w:val="num" w:pos="2160"/>
        </w:tabs>
        <w:ind w:left="2160" w:hanging="360"/>
      </w:pPr>
      <w:rPr>
        <w:rFonts w:ascii="Wingdings" w:hAnsi="Wingdings" w:hint="default"/>
      </w:rPr>
    </w:lvl>
    <w:lvl w:ilvl="3" w:tplc="E73C9534" w:tentative="1">
      <w:start w:val="1"/>
      <w:numFmt w:val="bullet"/>
      <w:lvlText w:val=""/>
      <w:lvlJc w:val="left"/>
      <w:pPr>
        <w:tabs>
          <w:tab w:val="num" w:pos="2880"/>
        </w:tabs>
        <w:ind w:left="2880" w:hanging="360"/>
      </w:pPr>
      <w:rPr>
        <w:rFonts w:ascii="Symbol" w:hAnsi="Symbol" w:hint="default"/>
      </w:rPr>
    </w:lvl>
    <w:lvl w:ilvl="4" w:tplc="89BA29E0" w:tentative="1">
      <w:start w:val="1"/>
      <w:numFmt w:val="bullet"/>
      <w:lvlText w:val="o"/>
      <w:lvlJc w:val="left"/>
      <w:pPr>
        <w:tabs>
          <w:tab w:val="num" w:pos="3600"/>
        </w:tabs>
        <w:ind w:left="3600" w:hanging="360"/>
      </w:pPr>
      <w:rPr>
        <w:rFonts w:ascii="Courier New" w:hAnsi="Courier New" w:cs="Courier New" w:hint="default"/>
      </w:rPr>
    </w:lvl>
    <w:lvl w:ilvl="5" w:tplc="FE325AD8" w:tentative="1">
      <w:start w:val="1"/>
      <w:numFmt w:val="bullet"/>
      <w:lvlText w:val=""/>
      <w:lvlJc w:val="left"/>
      <w:pPr>
        <w:tabs>
          <w:tab w:val="num" w:pos="4320"/>
        </w:tabs>
        <w:ind w:left="4320" w:hanging="360"/>
      </w:pPr>
      <w:rPr>
        <w:rFonts w:ascii="Wingdings" w:hAnsi="Wingdings" w:hint="default"/>
      </w:rPr>
    </w:lvl>
    <w:lvl w:ilvl="6" w:tplc="A8B48636" w:tentative="1">
      <w:start w:val="1"/>
      <w:numFmt w:val="bullet"/>
      <w:lvlText w:val=""/>
      <w:lvlJc w:val="left"/>
      <w:pPr>
        <w:tabs>
          <w:tab w:val="num" w:pos="5040"/>
        </w:tabs>
        <w:ind w:left="5040" w:hanging="360"/>
      </w:pPr>
      <w:rPr>
        <w:rFonts w:ascii="Symbol" w:hAnsi="Symbol" w:hint="default"/>
      </w:rPr>
    </w:lvl>
    <w:lvl w:ilvl="7" w:tplc="513E2230" w:tentative="1">
      <w:start w:val="1"/>
      <w:numFmt w:val="bullet"/>
      <w:lvlText w:val="o"/>
      <w:lvlJc w:val="left"/>
      <w:pPr>
        <w:tabs>
          <w:tab w:val="num" w:pos="5760"/>
        </w:tabs>
        <w:ind w:left="5760" w:hanging="360"/>
      </w:pPr>
      <w:rPr>
        <w:rFonts w:ascii="Courier New" w:hAnsi="Courier New" w:cs="Courier New" w:hint="default"/>
      </w:rPr>
    </w:lvl>
    <w:lvl w:ilvl="8" w:tplc="D19E4D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6F4045"/>
    <w:multiLevelType w:val="hybridMultilevel"/>
    <w:tmpl w:val="E196D936"/>
    <w:lvl w:ilvl="0" w:tplc="A5A6558E">
      <w:start w:val="1"/>
      <w:numFmt w:val="bullet"/>
      <w:lvlText w:val=""/>
      <w:lvlJc w:val="left"/>
      <w:pPr>
        <w:ind w:left="2160" w:hanging="360"/>
      </w:pPr>
      <w:rPr>
        <w:rFonts w:ascii="Symbol" w:hAnsi="Symbol" w:hint="default"/>
      </w:rPr>
    </w:lvl>
    <w:lvl w:ilvl="1" w:tplc="85720E6C">
      <w:start w:val="1"/>
      <w:numFmt w:val="bullet"/>
      <w:lvlText w:val=""/>
      <w:lvlJc w:val="left"/>
      <w:pPr>
        <w:ind w:left="2880" w:hanging="360"/>
      </w:pPr>
      <w:rPr>
        <w:rFonts w:ascii="Symbol" w:hAnsi="Symbol" w:hint="default"/>
      </w:rPr>
    </w:lvl>
    <w:lvl w:ilvl="2" w:tplc="9912F518">
      <w:start w:val="1"/>
      <w:numFmt w:val="bullet"/>
      <w:lvlText w:val=""/>
      <w:lvlJc w:val="left"/>
      <w:pPr>
        <w:ind w:left="3600" w:hanging="360"/>
      </w:pPr>
      <w:rPr>
        <w:rFonts w:ascii="Wingdings" w:hAnsi="Wingdings" w:hint="default"/>
      </w:rPr>
    </w:lvl>
    <w:lvl w:ilvl="3" w:tplc="45C4E8C0">
      <w:start w:val="1"/>
      <w:numFmt w:val="bullet"/>
      <w:lvlText w:val=""/>
      <w:lvlJc w:val="left"/>
      <w:pPr>
        <w:ind w:left="4320" w:hanging="360"/>
      </w:pPr>
      <w:rPr>
        <w:rFonts w:ascii="Symbol" w:hAnsi="Symbol" w:hint="default"/>
      </w:rPr>
    </w:lvl>
    <w:lvl w:ilvl="4" w:tplc="A50E8052">
      <w:start w:val="1"/>
      <w:numFmt w:val="bullet"/>
      <w:lvlText w:val="o"/>
      <w:lvlJc w:val="left"/>
      <w:pPr>
        <w:ind w:left="5040" w:hanging="360"/>
      </w:pPr>
      <w:rPr>
        <w:rFonts w:ascii="Courier New" w:hAnsi="Courier New" w:cs="Courier New" w:hint="default"/>
      </w:rPr>
    </w:lvl>
    <w:lvl w:ilvl="5" w:tplc="49B05520">
      <w:start w:val="1"/>
      <w:numFmt w:val="bullet"/>
      <w:lvlText w:val=""/>
      <w:lvlJc w:val="left"/>
      <w:pPr>
        <w:ind w:left="5760" w:hanging="360"/>
      </w:pPr>
      <w:rPr>
        <w:rFonts w:ascii="Wingdings" w:hAnsi="Wingdings" w:hint="default"/>
      </w:rPr>
    </w:lvl>
    <w:lvl w:ilvl="6" w:tplc="16D8D8C6">
      <w:start w:val="1"/>
      <w:numFmt w:val="bullet"/>
      <w:lvlText w:val=""/>
      <w:lvlJc w:val="left"/>
      <w:pPr>
        <w:ind w:left="6480" w:hanging="360"/>
      </w:pPr>
      <w:rPr>
        <w:rFonts w:ascii="Symbol" w:hAnsi="Symbol" w:hint="default"/>
      </w:rPr>
    </w:lvl>
    <w:lvl w:ilvl="7" w:tplc="E3A2782A">
      <w:start w:val="1"/>
      <w:numFmt w:val="bullet"/>
      <w:lvlText w:val="o"/>
      <w:lvlJc w:val="left"/>
      <w:pPr>
        <w:ind w:left="7200" w:hanging="360"/>
      </w:pPr>
      <w:rPr>
        <w:rFonts w:ascii="Courier New" w:hAnsi="Courier New" w:cs="Courier New" w:hint="default"/>
      </w:rPr>
    </w:lvl>
    <w:lvl w:ilvl="8" w:tplc="7DC2F1B2">
      <w:start w:val="1"/>
      <w:numFmt w:val="bullet"/>
      <w:lvlText w:val=""/>
      <w:lvlJc w:val="left"/>
      <w:pPr>
        <w:ind w:left="7920" w:hanging="360"/>
      </w:pPr>
      <w:rPr>
        <w:rFonts w:ascii="Wingdings" w:hAnsi="Wingdings" w:hint="default"/>
      </w:rPr>
    </w:lvl>
  </w:abstractNum>
  <w:abstractNum w:abstractNumId="12" w15:restartNumberingAfterBreak="0">
    <w:nsid w:val="13183576"/>
    <w:multiLevelType w:val="hybridMultilevel"/>
    <w:tmpl w:val="C19C3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210D46"/>
    <w:multiLevelType w:val="hybridMultilevel"/>
    <w:tmpl w:val="E5F6B3FC"/>
    <w:lvl w:ilvl="0" w:tplc="85546112">
      <w:start w:val="1"/>
      <w:numFmt w:val="bullet"/>
      <w:lvlText w:val=""/>
      <w:lvlJc w:val="left"/>
      <w:pPr>
        <w:ind w:left="720" w:hanging="360"/>
      </w:pPr>
      <w:rPr>
        <w:rFonts w:ascii="Symbol" w:hAnsi="Symbol" w:hint="default"/>
      </w:rPr>
    </w:lvl>
    <w:lvl w:ilvl="1" w:tplc="70444BC8" w:tentative="1">
      <w:start w:val="1"/>
      <w:numFmt w:val="bullet"/>
      <w:lvlText w:val="o"/>
      <w:lvlJc w:val="left"/>
      <w:pPr>
        <w:ind w:left="1440" w:hanging="360"/>
      </w:pPr>
      <w:rPr>
        <w:rFonts w:ascii="Courier New" w:hAnsi="Courier New" w:cs="Courier New" w:hint="default"/>
      </w:rPr>
    </w:lvl>
    <w:lvl w:ilvl="2" w:tplc="87C04484" w:tentative="1">
      <w:start w:val="1"/>
      <w:numFmt w:val="bullet"/>
      <w:lvlText w:val=""/>
      <w:lvlJc w:val="left"/>
      <w:pPr>
        <w:ind w:left="2160" w:hanging="360"/>
      </w:pPr>
      <w:rPr>
        <w:rFonts w:ascii="Wingdings" w:hAnsi="Wingdings" w:hint="default"/>
      </w:rPr>
    </w:lvl>
    <w:lvl w:ilvl="3" w:tplc="0F34AC7A" w:tentative="1">
      <w:start w:val="1"/>
      <w:numFmt w:val="bullet"/>
      <w:lvlText w:val=""/>
      <w:lvlJc w:val="left"/>
      <w:pPr>
        <w:ind w:left="2880" w:hanging="360"/>
      </w:pPr>
      <w:rPr>
        <w:rFonts w:ascii="Symbol" w:hAnsi="Symbol" w:hint="default"/>
      </w:rPr>
    </w:lvl>
    <w:lvl w:ilvl="4" w:tplc="67BE3D38" w:tentative="1">
      <w:start w:val="1"/>
      <w:numFmt w:val="bullet"/>
      <w:lvlText w:val="o"/>
      <w:lvlJc w:val="left"/>
      <w:pPr>
        <w:ind w:left="3600" w:hanging="360"/>
      </w:pPr>
      <w:rPr>
        <w:rFonts w:ascii="Courier New" w:hAnsi="Courier New" w:cs="Courier New" w:hint="default"/>
      </w:rPr>
    </w:lvl>
    <w:lvl w:ilvl="5" w:tplc="0456D8AE" w:tentative="1">
      <w:start w:val="1"/>
      <w:numFmt w:val="bullet"/>
      <w:lvlText w:val=""/>
      <w:lvlJc w:val="left"/>
      <w:pPr>
        <w:ind w:left="4320" w:hanging="360"/>
      </w:pPr>
      <w:rPr>
        <w:rFonts w:ascii="Wingdings" w:hAnsi="Wingdings" w:hint="default"/>
      </w:rPr>
    </w:lvl>
    <w:lvl w:ilvl="6" w:tplc="2EB43C1E" w:tentative="1">
      <w:start w:val="1"/>
      <w:numFmt w:val="bullet"/>
      <w:lvlText w:val=""/>
      <w:lvlJc w:val="left"/>
      <w:pPr>
        <w:ind w:left="5040" w:hanging="360"/>
      </w:pPr>
      <w:rPr>
        <w:rFonts w:ascii="Symbol" w:hAnsi="Symbol" w:hint="default"/>
      </w:rPr>
    </w:lvl>
    <w:lvl w:ilvl="7" w:tplc="B9FCA152" w:tentative="1">
      <w:start w:val="1"/>
      <w:numFmt w:val="bullet"/>
      <w:lvlText w:val="o"/>
      <w:lvlJc w:val="left"/>
      <w:pPr>
        <w:ind w:left="5760" w:hanging="360"/>
      </w:pPr>
      <w:rPr>
        <w:rFonts w:ascii="Courier New" w:hAnsi="Courier New" w:cs="Courier New" w:hint="default"/>
      </w:rPr>
    </w:lvl>
    <w:lvl w:ilvl="8" w:tplc="5CA81FA0" w:tentative="1">
      <w:start w:val="1"/>
      <w:numFmt w:val="bullet"/>
      <w:lvlText w:val=""/>
      <w:lvlJc w:val="left"/>
      <w:pPr>
        <w:ind w:left="6480" w:hanging="360"/>
      </w:pPr>
      <w:rPr>
        <w:rFonts w:ascii="Wingdings" w:hAnsi="Wingdings" w:hint="default"/>
      </w:rPr>
    </w:lvl>
  </w:abstractNum>
  <w:abstractNum w:abstractNumId="14" w15:restartNumberingAfterBreak="0">
    <w:nsid w:val="1C396280"/>
    <w:multiLevelType w:val="multilevel"/>
    <w:tmpl w:val="441A20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27400E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92819CF"/>
    <w:multiLevelType w:val="hybridMultilevel"/>
    <w:tmpl w:val="4CBE7DF4"/>
    <w:lvl w:ilvl="0" w:tplc="7B5860B6">
      <w:start w:val="1"/>
      <w:numFmt w:val="bullet"/>
      <w:lvlText w:val=""/>
      <w:lvlJc w:val="left"/>
      <w:pPr>
        <w:ind w:left="720" w:hanging="360"/>
      </w:pPr>
      <w:rPr>
        <w:rFonts w:ascii="Symbol" w:hAnsi="Symbol" w:hint="default"/>
      </w:rPr>
    </w:lvl>
    <w:lvl w:ilvl="1" w:tplc="B92AF484">
      <w:start w:val="1"/>
      <w:numFmt w:val="bullet"/>
      <w:lvlText w:val="o"/>
      <w:lvlJc w:val="left"/>
      <w:pPr>
        <w:ind w:left="1440" w:hanging="360"/>
      </w:pPr>
      <w:rPr>
        <w:rFonts w:ascii="Courier New" w:hAnsi="Courier New" w:cs="Courier New" w:hint="default"/>
      </w:rPr>
    </w:lvl>
    <w:lvl w:ilvl="2" w:tplc="18D40374">
      <w:start w:val="1"/>
      <w:numFmt w:val="bullet"/>
      <w:lvlText w:val=""/>
      <w:lvlJc w:val="left"/>
      <w:pPr>
        <w:ind w:left="2160" w:hanging="360"/>
      </w:pPr>
      <w:rPr>
        <w:rFonts w:ascii="Wingdings" w:hAnsi="Wingdings" w:hint="default"/>
      </w:rPr>
    </w:lvl>
    <w:lvl w:ilvl="3" w:tplc="E8B4F6DC">
      <w:start w:val="1"/>
      <w:numFmt w:val="bullet"/>
      <w:lvlText w:val=""/>
      <w:lvlJc w:val="left"/>
      <w:pPr>
        <w:ind w:left="2880" w:hanging="360"/>
      </w:pPr>
      <w:rPr>
        <w:rFonts w:ascii="Symbol" w:hAnsi="Symbol" w:hint="default"/>
      </w:rPr>
    </w:lvl>
    <w:lvl w:ilvl="4" w:tplc="F97E19EA">
      <w:start w:val="1"/>
      <w:numFmt w:val="bullet"/>
      <w:lvlText w:val="o"/>
      <w:lvlJc w:val="left"/>
      <w:pPr>
        <w:ind w:left="3600" w:hanging="360"/>
      </w:pPr>
      <w:rPr>
        <w:rFonts w:ascii="Courier New" w:hAnsi="Courier New" w:cs="Courier New" w:hint="default"/>
      </w:rPr>
    </w:lvl>
    <w:lvl w:ilvl="5" w:tplc="85D80E4C">
      <w:start w:val="1"/>
      <w:numFmt w:val="bullet"/>
      <w:lvlText w:val=""/>
      <w:lvlJc w:val="left"/>
      <w:pPr>
        <w:ind w:left="4320" w:hanging="360"/>
      </w:pPr>
      <w:rPr>
        <w:rFonts w:ascii="Wingdings" w:hAnsi="Wingdings" w:hint="default"/>
      </w:rPr>
    </w:lvl>
    <w:lvl w:ilvl="6" w:tplc="BD7E1284">
      <w:start w:val="1"/>
      <w:numFmt w:val="bullet"/>
      <w:lvlText w:val=""/>
      <w:lvlJc w:val="left"/>
      <w:pPr>
        <w:ind w:left="5040" w:hanging="360"/>
      </w:pPr>
      <w:rPr>
        <w:rFonts w:ascii="Symbol" w:hAnsi="Symbol" w:hint="default"/>
      </w:rPr>
    </w:lvl>
    <w:lvl w:ilvl="7" w:tplc="B7A82C12">
      <w:start w:val="1"/>
      <w:numFmt w:val="bullet"/>
      <w:lvlText w:val="o"/>
      <w:lvlJc w:val="left"/>
      <w:pPr>
        <w:ind w:left="5760" w:hanging="360"/>
      </w:pPr>
      <w:rPr>
        <w:rFonts w:ascii="Courier New" w:hAnsi="Courier New" w:cs="Courier New" w:hint="default"/>
      </w:rPr>
    </w:lvl>
    <w:lvl w:ilvl="8" w:tplc="1436D5DE">
      <w:start w:val="1"/>
      <w:numFmt w:val="bullet"/>
      <w:lvlText w:val=""/>
      <w:lvlJc w:val="left"/>
      <w:pPr>
        <w:ind w:left="6480" w:hanging="360"/>
      </w:pPr>
      <w:rPr>
        <w:rFonts w:ascii="Wingdings" w:hAnsi="Wingdings" w:hint="default"/>
      </w:rPr>
    </w:lvl>
  </w:abstractNum>
  <w:abstractNum w:abstractNumId="17" w15:restartNumberingAfterBreak="0">
    <w:nsid w:val="2A391270"/>
    <w:multiLevelType w:val="hybridMultilevel"/>
    <w:tmpl w:val="ED3005FE"/>
    <w:lvl w:ilvl="0" w:tplc="DDC4425A">
      <w:start w:val="1"/>
      <w:numFmt w:val="bullet"/>
      <w:lvlText w:val=""/>
      <w:lvlJc w:val="left"/>
      <w:pPr>
        <w:ind w:left="720" w:hanging="360"/>
      </w:pPr>
      <w:rPr>
        <w:rFonts w:ascii="Symbol" w:hAnsi="Symbol" w:hint="default"/>
      </w:rPr>
    </w:lvl>
    <w:lvl w:ilvl="1" w:tplc="F426DB7A">
      <w:start w:val="1"/>
      <w:numFmt w:val="bullet"/>
      <w:lvlText w:val="o"/>
      <w:lvlJc w:val="left"/>
      <w:pPr>
        <w:ind w:left="1440" w:hanging="360"/>
      </w:pPr>
      <w:rPr>
        <w:rFonts w:ascii="Courier New" w:hAnsi="Courier New" w:cs="Courier New" w:hint="default"/>
      </w:rPr>
    </w:lvl>
    <w:lvl w:ilvl="2" w:tplc="71BCA698">
      <w:start w:val="1"/>
      <w:numFmt w:val="bullet"/>
      <w:lvlText w:val=""/>
      <w:lvlJc w:val="left"/>
      <w:pPr>
        <w:ind w:left="2160" w:hanging="360"/>
      </w:pPr>
      <w:rPr>
        <w:rFonts w:ascii="Wingdings" w:hAnsi="Wingdings" w:hint="default"/>
      </w:rPr>
    </w:lvl>
    <w:lvl w:ilvl="3" w:tplc="9F0E8ACC">
      <w:start w:val="1"/>
      <w:numFmt w:val="bullet"/>
      <w:lvlText w:val=""/>
      <w:lvlJc w:val="left"/>
      <w:pPr>
        <w:ind w:left="2880" w:hanging="360"/>
      </w:pPr>
      <w:rPr>
        <w:rFonts w:ascii="Symbol" w:hAnsi="Symbol" w:hint="default"/>
      </w:rPr>
    </w:lvl>
    <w:lvl w:ilvl="4" w:tplc="4E769668">
      <w:start w:val="1"/>
      <w:numFmt w:val="bullet"/>
      <w:lvlText w:val="o"/>
      <w:lvlJc w:val="left"/>
      <w:pPr>
        <w:ind w:left="3600" w:hanging="360"/>
      </w:pPr>
      <w:rPr>
        <w:rFonts w:ascii="Courier New" w:hAnsi="Courier New" w:cs="Courier New" w:hint="default"/>
      </w:rPr>
    </w:lvl>
    <w:lvl w:ilvl="5" w:tplc="93721E98">
      <w:start w:val="1"/>
      <w:numFmt w:val="bullet"/>
      <w:lvlText w:val=""/>
      <w:lvlJc w:val="left"/>
      <w:pPr>
        <w:ind w:left="4320" w:hanging="360"/>
      </w:pPr>
      <w:rPr>
        <w:rFonts w:ascii="Wingdings" w:hAnsi="Wingdings" w:hint="default"/>
      </w:rPr>
    </w:lvl>
    <w:lvl w:ilvl="6" w:tplc="FCFC14D2">
      <w:start w:val="1"/>
      <w:numFmt w:val="bullet"/>
      <w:lvlText w:val=""/>
      <w:lvlJc w:val="left"/>
      <w:pPr>
        <w:ind w:left="5040" w:hanging="360"/>
      </w:pPr>
      <w:rPr>
        <w:rFonts w:ascii="Symbol" w:hAnsi="Symbol" w:hint="default"/>
      </w:rPr>
    </w:lvl>
    <w:lvl w:ilvl="7" w:tplc="0EF8935A">
      <w:start w:val="1"/>
      <w:numFmt w:val="bullet"/>
      <w:lvlText w:val="o"/>
      <w:lvlJc w:val="left"/>
      <w:pPr>
        <w:ind w:left="5760" w:hanging="360"/>
      </w:pPr>
      <w:rPr>
        <w:rFonts w:ascii="Courier New" w:hAnsi="Courier New" w:cs="Courier New" w:hint="default"/>
      </w:rPr>
    </w:lvl>
    <w:lvl w:ilvl="8" w:tplc="54909B3A">
      <w:start w:val="1"/>
      <w:numFmt w:val="bullet"/>
      <w:lvlText w:val=""/>
      <w:lvlJc w:val="left"/>
      <w:pPr>
        <w:ind w:left="6480" w:hanging="360"/>
      </w:pPr>
      <w:rPr>
        <w:rFonts w:ascii="Wingdings" w:hAnsi="Wingdings" w:hint="default"/>
      </w:rPr>
    </w:lvl>
  </w:abstractNum>
  <w:abstractNum w:abstractNumId="18" w15:restartNumberingAfterBreak="0">
    <w:nsid w:val="2D7B03A8"/>
    <w:multiLevelType w:val="hybridMultilevel"/>
    <w:tmpl w:val="7B0E3208"/>
    <w:lvl w:ilvl="0" w:tplc="974A5E4C">
      <w:start w:val="1"/>
      <w:numFmt w:val="bullet"/>
      <w:lvlText w:val=""/>
      <w:lvlJc w:val="left"/>
      <w:pPr>
        <w:ind w:left="1440" w:hanging="360"/>
      </w:pPr>
      <w:rPr>
        <w:rFonts w:ascii="Symbol" w:hAnsi="Symbol" w:hint="default"/>
      </w:rPr>
    </w:lvl>
    <w:lvl w:ilvl="1" w:tplc="1B6C5EF0">
      <w:start w:val="1"/>
      <w:numFmt w:val="bullet"/>
      <w:lvlText w:val="o"/>
      <w:lvlJc w:val="left"/>
      <w:pPr>
        <w:ind w:left="2160" w:hanging="360"/>
      </w:pPr>
      <w:rPr>
        <w:rFonts w:ascii="Courier New" w:hAnsi="Courier New" w:cs="Courier New" w:hint="default"/>
      </w:rPr>
    </w:lvl>
    <w:lvl w:ilvl="2" w:tplc="7576A872" w:tentative="1">
      <w:start w:val="1"/>
      <w:numFmt w:val="bullet"/>
      <w:lvlText w:val=""/>
      <w:lvlJc w:val="left"/>
      <w:pPr>
        <w:ind w:left="2880" w:hanging="360"/>
      </w:pPr>
      <w:rPr>
        <w:rFonts w:ascii="Wingdings" w:hAnsi="Wingdings" w:hint="default"/>
      </w:rPr>
    </w:lvl>
    <w:lvl w:ilvl="3" w:tplc="CF52FC6C" w:tentative="1">
      <w:start w:val="1"/>
      <w:numFmt w:val="bullet"/>
      <w:lvlText w:val=""/>
      <w:lvlJc w:val="left"/>
      <w:pPr>
        <w:ind w:left="3600" w:hanging="360"/>
      </w:pPr>
      <w:rPr>
        <w:rFonts w:ascii="Symbol" w:hAnsi="Symbol" w:hint="default"/>
      </w:rPr>
    </w:lvl>
    <w:lvl w:ilvl="4" w:tplc="8018852C" w:tentative="1">
      <w:start w:val="1"/>
      <w:numFmt w:val="bullet"/>
      <w:lvlText w:val="o"/>
      <w:lvlJc w:val="left"/>
      <w:pPr>
        <w:ind w:left="4320" w:hanging="360"/>
      </w:pPr>
      <w:rPr>
        <w:rFonts w:ascii="Courier New" w:hAnsi="Courier New" w:cs="Courier New" w:hint="default"/>
      </w:rPr>
    </w:lvl>
    <w:lvl w:ilvl="5" w:tplc="5AC6BBFA" w:tentative="1">
      <w:start w:val="1"/>
      <w:numFmt w:val="bullet"/>
      <w:lvlText w:val=""/>
      <w:lvlJc w:val="left"/>
      <w:pPr>
        <w:ind w:left="5040" w:hanging="360"/>
      </w:pPr>
      <w:rPr>
        <w:rFonts w:ascii="Wingdings" w:hAnsi="Wingdings" w:hint="default"/>
      </w:rPr>
    </w:lvl>
    <w:lvl w:ilvl="6" w:tplc="D44E3D52" w:tentative="1">
      <w:start w:val="1"/>
      <w:numFmt w:val="bullet"/>
      <w:lvlText w:val=""/>
      <w:lvlJc w:val="left"/>
      <w:pPr>
        <w:ind w:left="5760" w:hanging="360"/>
      </w:pPr>
      <w:rPr>
        <w:rFonts w:ascii="Symbol" w:hAnsi="Symbol" w:hint="default"/>
      </w:rPr>
    </w:lvl>
    <w:lvl w:ilvl="7" w:tplc="D814F78C" w:tentative="1">
      <w:start w:val="1"/>
      <w:numFmt w:val="bullet"/>
      <w:lvlText w:val="o"/>
      <w:lvlJc w:val="left"/>
      <w:pPr>
        <w:ind w:left="6480" w:hanging="360"/>
      </w:pPr>
      <w:rPr>
        <w:rFonts w:ascii="Courier New" w:hAnsi="Courier New" w:cs="Courier New" w:hint="default"/>
      </w:rPr>
    </w:lvl>
    <w:lvl w:ilvl="8" w:tplc="3D14950C" w:tentative="1">
      <w:start w:val="1"/>
      <w:numFmt w:val="bullet"/>
      <w:lvlText w:val=""/>
      <w:lvlJc w:val="left"/>
      <w:pPr>
        <w:ind w:left="7200" w:hanging="360"/>
      </w:pPr>
      <w:rPr>
        <w:rFonts w:ascii="Wingdings" w:hAnsi="Wingdings" w:hint="default"/>
      </w:rPr>
    </w:lvl>
  </w:abstractNum>
  <w:abstractNum w:abstractNumId="19" w15:restartNumberingAfterBreak="0">
    <w:nsid w:val="32C56C2E"/>
    <w:multiLevelType w:val="multilevel"/>
    <w:tmpl w:val="AAEE0606"/>
    <w:lvl w:ilvl="0">
      <w:numFmt w:val="bullet"/>
      <w:lvlText w:val=""/>
      <w:lvlJc w:val="left"/>
      <w:pPr>
        <w:tabs>
          <w:tab w:val="num" w:pos="170"/>
        </w:tabs>
        <w:ind w:left="0" w:firstLine="0"/>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6F250C"/>
    <w:multiLevelType w:val="multilevel"/>
    <w:tmpl w:val="7F3A6EB8"/>
    <w:lvl w:ilvl="0">
      <w:start w:val="1"/>
      <w:numFmt w:val="bullet"/>
      <w:lvlText w:val="-"/>
      <w:lvlJc w:val="left"/>
      <w:pPr>
        <w:tabs>
          <w:tab w:val="num" w:pos="284"/>
        </w:tabs>
        <w:ind w:left="284" w:hanging="284"/>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C444E9"/>
    <w:multiLevelType w:val="hybridMultilevel"/>
    <w:tmpl w:val="28AEE142"/>
    <w:lvl w:ilvl="0" w:tplc="6BC6F7D8">
      <w:start w:val="1"/>
      <w:numFmt w:val="bullet"/>
      <w:lvlText w:val=""/>
      <w:lvlJc w:val="left"/>
      <w:pPr>
        <w:ind w:left="720" w:hanging="360"/>
      </w:pPr>
      <w:rPr>
        <w:rFonts w:ascii="Symbol" w:hAnsi="Symbol" w:hint="default"/>
      </w:rPr>
    </w:lvl>
    <w:lvl w:ilvl="1" w:tplc="BDAE5FD6">
      <w:start w:val="1"/>
      <w:numFmt w:val="bullet"/>
      <w:lvlText w:val="o"/>
      <w:lvlJc w:val="left"/>
      <w:pPr>
        <w:ind w:left="1440" w:hanging="360"/>
      </w:pPr>
      <w:rPr>
        <w:rFonts w:ascii="Courier New" w:hAnsi="Courier New" w:cs="Courier New" w:hint="default"/>
      </w:rPr>
    </w:lvl>
    <w:lvl w:ilvl="2" w:tplc="155CD6DA">
      <w:start w:val="1"/>
      <w:numFmt w:val="bullet"/>
      <w:lvlText w:val=""/>
      <w:lvlJc w:val="left"/>
      <w:pPr>
        <w:ind w:left="2160" w:hanging="360"/>
      </w:pPr>
      <w:rPr>
        <w:rFonts w:ascii="Wingdings" w:hAnsi="Wingdings" w:hint="default"/>
      </w:rPr>
    </w:lvl>
    <w:lvl w:ilvl="3" w:tplc="E9E234FC">
      <w:start w:val="1"/>
      <w:numFmt w:val="bullet"/>
      <w:lvlText w:val=""/>
      <w:lvlJc w:val="left"/>
      <w:pPr>
        <w:ind w:left="2880" w:hanging="360"/>
      </w:pPr>
      <w:rPr>
        <w:rFonts w:ascii="Symbol" w:hAnsi="Symbol" w:hint="default"/>
      </w:rPr>
    </w:lvl>
    <w:lvl w:ilvl="4" w:tplc="0DACF7C8">
      <w:start w:val="1"/>
      <w:numFmt w:val="bullet"/>
      <w:lvlText w:val="o"/>
      <w:lvlJc w:val="left"/>
      <w:pPr>
        <w:ind w:left="3600" w:hanging="360"/>
      </w:pPr>
      <w:rPr>
        <w:rFonts w:ascii="Courier New" w:hAnsi="Courier New" w:cs="Courier New" w:hint="default"/>
      </w:rPr>
    </w:lvl>
    <w:lvl w:ilvl="5" w:tplc="7DDA9AB2">
      <w:start w:val="1"/>
      <w:numFmt w:val="bullet"/>
      <w:lvlText w:val=""/>
      <w:lvlJc w:val="left"/>
      <w:pPr>
        <w:ind w:left="4320" w:hanging="360"/>
      </w:pPr>
      <w:rPr>
        <w:rFonts w:ascii="Wingdings" w:hAnsi="Wingdings" w:hint="default"/>
      </w:rPr>
    </w:lvl>
    <w:lvl w:ilvl="6" w:tplc="282EB76A">
      <w:start w:val="1"/>
      <w:numFmt w:val="bullet"/>
      <w:lvlText w:val=""/>
      <w:lvlJc w:val="left"/>
      <w:pPr>
        <w:ind w:left="5040" w:hanging="360"/>
      </w:pPr>
      <w:rPr>
        <w:rFonts w:ascii="Symbol" w:hAnsi="Symbol" w:hint="default"/>
      </w:rPr>
    </w:lvl>
    <w:lvl w:ilvl="7" w:tplc="E5DE36D0">
      <w:start w:val="1"/>
      <w:numFmt w:val="bullet"/>
      <w:lvlText w:val="o"/>
      <w:lvlJc w:val="left"/>
      <w:pPr>
        <w:ind w:left="5760" w:hanging="360"/>
      </w:pPr>
      <w:rPr>
        <w:rFonts w:ascii="Courier New" w:hAnsi="Courier New" w:cs="Courier New" w:hint="default"/>
      </w:rPr>
    </w:lvl>
    <w:lvl w:ilvl="8" w:tplc="2E10A682">
      <w:start w:val="1"/>
      <w:numFmt w:val="bullet"/>
      <w:lvlText w:val=""/>
      <w:lvlJc w:val="left"/>
      <w:pPr>
        <w:ind w:left="6480" w:hanging="360"/>
      </w:pPr>
      <w:rPr>
        <w:rFonts w:ascii="Wingdings" w:hAnsi="Wingdings" w:hint="default"/>
      </w:rPr>
    </w:lvl>
  </w:abstractNum>
  <w:abstractNum w:abstractNumId="22" w15:restartNumberingAfterBreak="0">
    <w:nsid w:val="42C841F1"/>
    <w:multiLevelType w:val="hybridMultilevel"/>
    <w:tmpl w:val="ECE0ED0A"/>
    <w:lvl w:ilvl="0" w:tplc="D3924248">
      <w:start w:val="1"/>
      <w:numFmt w:val="bullet"/>
      <w:lvlText w:val=""/>
      <w:lvlJc w:val="left"/>
      <w:pPr>
        <w:ind w:left="720" w:hanging="360"/>
      </w:pPr>
      <w:rPr>
        <w:rFonts w:ascii="Symbol" w:hAnsi="Symbol" w:hint="default"/>
      </w:rPr>
    </w:lvl>
    <w:lvl w:ilvl="1" w:tplc="1E9E113C" w:tentative="1">
      <w:start w:val="1"/>
      <w:numFmt w:val="bullet"/>
      <w:lvlText w:val="o"/>
      <w:lvlJc w:val="left"/>
      <w:pPr>
        <w:ind w:left="1440" w:hanging="360"/>
      </w:pPr>
      <w:rPr>
        <w:rFonts w:ascii="Courier New" w:hAnsi="Courier New" w:cs="Courier New" w:hint="default"/>
      </w:rPr>
    </w:lvl>
    <w:lvl w:ilvl="2" w:tplc="AB126604" w:tentative="1">
      <w:start w:val="1"/>
      <w:numFmt w:val="bullet"/>
      <w:lvlText w:val=""/>
      <w:lvlJc w:val="left"/>
      <w:pPr>
        <w:ind w:left="2160" w:hanging="360"/>
      </w:pPr>
      <w:rPr>
        <w:rFonts w:ascii="Wingdings" w:hAnsi="Wingdings" w:hint="default"/>
      </w:rPr>
    </w:lvl>
    <w:lvl w:ilvl="3" w:tplc="48368DE4" w:tentative="1">
      <w:start w:val="1"/>
      <w:numFmt w:val="bullet"/>
      <w:lvlText w:val=""/>
      <w:lvlJc w:val="left"/>
      <w:pPr>
        <w:ind w:left="2880" w:hanging="360"/>
      </w:pPr>
      <w:rPr>
        <w:rFonts w:ascii="Symbol" w:hAnsi="Symbol" w:hint="default"/>
      </w:rPr>
    </w:lvl>
    <w:lvl w:ilvl="4" w:tplc="E904E606" w:tentative="1">
      <w:start w:val="1"/>
      <w:numFmt w:val="bullet"/>
      <w:lvlText w:val="o"/>
      <w:lvlJc w:val="left"/>
      <w:pPr>
        <w:ind w:left="3600" w:hanging="360"/>
      </w:pPr>
      <w:rPr>
        <w:rFonts w:ascii="Courier New" w:hAnsi="Courier New" w:cs="Courier New" w:hint="default"/>
      </w:rPr>
    </w:lvl>
    <w:lvl w:ilvl="5" w:tplc="351CE386" w:tentative="1">
      <w:start w:val="1"/>
      <w:numFmt w:val="bullet"/>
      <w:lvlText w:val=""/>
      <w:lvlJc w:val="left"/>
      <w:pPr>
        <w:ind w:left="4320" w:hanging="360"/>
      </w:pPr>
      <w:rPr>
        <w:rFonts w:ascii="Wingdings" w:hAnsi="Wingdings" w:hint="default"/>
      </w:rPr>
    </w:lvl>
    <w:lvl w:ilvl="6" w:tplc="50EE0D12" w:tentative="1">
      <w:start w:val="1"/>
      <w:numFmt w:val="bullet"/>
      <w:lvlText w:val=""/>
      <w:lvlJc w:val="left"/>
      <w:pPr>
        <w:ind w:left="5040" w:hanging="360"/>
      </w:pPr>
      <w:rPr>
        <w:rFonts w:ascii="Symbol" w:hAnsi="Symbol" w:hint="default"/>
      </w:rPr>
    </w:lvl>
    <w:lvl w:ilvl="7" w:tplc="AFD2BEF6" w:tentative="1">
      <w:start w:val="1"/>
      <w:numFmt w:val="bullet"/>
      <w:lvlText w:val="o"/>
      <w:lvlJc w:val="left"/>
      <w:pPr>
        <w:ind w:left="5760" w:hanging="360"/>
      </w:pPr>
      <w:rPr>
        <w:rFonts w:ascii="Courier New" w:hAnsi="Courier New" w:cs="Courier New" w:hint="default"/>
      </w:rPr>
    </w:lvl>
    <w:lvl w:ilvl="8" w:tplc="77F2F384" w:tentative="1">
      <w:start w:val="1"/>
      <w:numFmt w:val="bullet"/>
      <w:lvlText w:val=""/>
      <w:lvlJc w:val="left"/>
      <w:pPr>
        <w:ind w:left="6480" w:hanging="360"/>
      </w:pPr>
      <w:rPr>
        <w:rFonts w:ascii="Wingdings" w:hAnsi="Wingdings" w:hint="default"/>
      </w:rPr>
    </w:lvl>
  </w:abstractNum>
  <w:abstractNum w:abstractNumId="23" w15:restartNumberingAfterBreak="0">
    <w:nsid w:val="508E1F3E"/>
    <w:multiLevelType w:val="hybridMultilevel"/>
    <w:tmpl w:val="7F3A6EB8"/>
    <w:lvl w:ilvl="0" w:tplc="9C20EF5A">
      <w:start w:val="1"/>
      <w:numFmt w:val="bullet"/>
      <w:lvlText w:val="-"/>
      <w:lvlJc w:val="left"/>
      <w:pPr>
        <w:tabs>
          <w:tab w:val="num" w:pos="284"/>
        </w:tabs>
        <w:ind w:left="284" w:hanging="284"/>
      </w:pPr>
      <w:rPr>
        <w:rFonts w:ascii="Arial" w:hAnsi="Arial" w:hint="default"/>
      </w:rPr>
    </w:lvl>
    <w:lvl w:ilvl="1" w:tplc="F06E404C" w:tentative="1">
      <w:start w:val="1"/>
      <w:numFmt w:val="bullet"/>
      <w:lvlText w:val="o"/>
      <w:lvlJc w:val="left"/>
      <w:pPr>
        <w:tabs>
          <w:tab w:val="num" w:pos="1440"/>
        </w:tabs>
        <w:ind w:left="1440" w:hanging="360"/>
      </w:pPr>
      <w:rPr>
        <w:rFonts w:ascii="Courier New" w:hAnsi="Courier New" w:cs="Courier New" w:hint="default"/>
      </w:rPr>
    </w:lvl>
    <w:lvl w:ilvl="2" w:tplc="1D78C4EC" w:tentative="1">
      <w:start w:val="1"/>
      <w:numFmt w:val="bullet"/>
      <w:lvlText w:val=""/>
      <w:lvlJc w:val="left"/>
      <w:pPr>
        <w:tabs>
          <w:tab w:val="num" w:pos="2160"/>
        </w:tabs>
        <w:ind w:left="2160" w:hanging="360"/>
      </w:pPr>
      <w:rPr>
        <w:rFonts w:ascii="Wingdings" w:hAnsi="Wingdings" w:hint="default"/>
      </w:rPr>
    </w:lvl>
    <w:lvl w:ilvl="3" w:tplc="2D826076" w:tentative="1">
      <w:start w:val="1"/>
      <w:numFmt w:val="bullet"/>
      <w:lvlText w:val=""/>
      <w:lvlJc w:val="left"/>
      <w:pPr>
        <w:tabs>
          <w:tab w:val="num" w:pos="2880"/>
        </w:tabs>
        <w:ind w:left="2880" w:hanging="360"/>
      </w:pPr>
      <w:rPr>
        <w:rFonts w:ascii="Symbol" w:hAnsi="Symbol" w:hint="default"/>
      </w:rPr>
    </w:lvl>
    <w:lvl w:ilvl="4" w:tplc="040A7432" w:tentative="1">
      <w:start w:val="1"/>
      <w:numFmt w:val="bullet"/>
      <w:lvlText w:val="o"/>
      <w:lvlJc w:val="left"/>
      <w:pPr>
        <w:tabs>
          <w:tab w:val="num" w:pos="3600"/>
        </w:tabs>
        <w:ind w:left="3600" w:hanging="360"/>
      </w:pPr>
      <w:rPr>
        <w:rFonts w:ascii="Courier New" w:hAnsi="Courier New" w:cs="Courier New" w:hint="default"/>
      </w:rPr>
    </w:lvl>
    <w:lvl w:ilvl="5" w:tplc="234224A8" w:tentative="1">
      <w:start w:val="1"/>
      <w:numFmt w:val="bullet"/>
      <w:lvlText w:val=""/>
      <w:lvlJc w:val="left"/>
      <w:pPr>
        <w:tabs>
          <w:tab w:val="num" w:pos="4320"/>
        </w:tabs>
        <w:ind w:left="4320" w:hanging="360"/>
      </w:pPr>
      <w:rPr>
        <w:rFonts w:ascii="Wingdings" w:hAnsi="Wingdings" w:hint="default"/>
      </w:rPr>
    </w:lvl>
    <w:lvl w:ilvl="6" w:tplc="B02AEE8C" w:tentative="1">
      <w:start w:val="1"/>
      <w:numFmt w:val="bullet"/>
      <w:lvlText w:val=""/>
      <w:lvlJc w:val="left"/>
      <w:pPr>
        <w:tabs>
          <w:tab w:val="num" w:pos="5040"/>
        </w:tabs>
        <w:ind w:left="5040" w:hanging="360"/>
      </w:pPr>
      <w:rPr>
        <w:rFonts w:ascii="Symbol" w:hAnsi="Symbol" w:hint="default"/>
      </w:rPr>
    </w:lvl>
    <w:lvl w:ilvl="7" w:tplc="25FEC35C" w:tentative="1">
      <w:start w:val="1"/>
      <w:numFmt w:val="bullet"/>
      <w:lvlText w:val="o"/>
      <w:lvlJc w:val="left"/>
      <w:pPr>
        <w:tabs>
          <w:tab w:val="num" w:pos="5760"/>
        </w:tabs>
        <w:ind w:left="5760" w:hanging="360"/>
      </w:pPr>
      <w:rPr>
        <w:rFonts w:ascii="Courier New" w:hAnsi="Courier New" w:cs="Courier New" w:hint="default"/>
      </w:rPr>
    </w:lvl>
    <w:lvl w:ilvl="8" w:tplc="25E06A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C8602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A291DAF"/>
    <w:multiLevelType w:val="multilevel"/>
    <w:tmpl w:val="2AAC5740"/>
    <w:lvl w:ilvl="0">
      <w:numFmt w:val="bullet"/>
      <w:lvlText w:val=""/>
      <w:lvlJc w:val="left"/>
      <w:pPr>
        <w:tabs>
          <w:tab w:val="num" w:pos="284"/>
        </w:tabs>
        <w:ind w:left="284" w:hanging="284"/>
      </w:pPr>
      <w:rPr>
        <w:rFonts w:ascii="Symbol" w:eastAsia="Times New Roman"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964EC5"/>
    <w:multiLevelType w:val="hybridMultilevel"/>
    <w:tmpl w:val="3F0AC01A"/>
    <w:lvl w:ilvl="0" w:tplc="401CD1B2">
      <w:start w:val="1"/>
      <w:numFmt w:val="bullet"/>
      <w:lvlText w:val=""/>
      <w:lvlJc w:val="left"/>
      <w:pPr>
        <w:ind w:left="720" w:hanging="360"/>
      </w:pPr>
      <w:rPr>
        <w:rFonts w:ascii="Symbol" w:hAnsi="Symbol" w:hint="default"/>
      </w:rPr>
    </w:lvl>
    <w:lvl w:ilvl="1" w:tplc="14CEA264" w:tentative="1">
      <w:start w:val="1"/>
      <w:numFmt w:val="bullet"/>
      <w:lvlText w:val="o"/>
      <w:lvlJc w:val="left"/>
      <w:pPr>
        <w:ind w:left="1440" w:hanging="360"/>
      </w:pPr>
      <w:rPr>
        <w:rFonts w:ascii="Courier New" w:hAnsi="Courier New" w:cs="Courier New" w:hint="default"/>
      </w:rPr>
    </w:lvl>
    <w:lvl w:ilvl="2" w:tplc="86642842" w:tentative="1">
      <w:start w:val="1"/>
      <w:numFmt w:val="bullet"/>
      <w:lvlText w:val=""/>
      <w:lvlJc w:val="left"/>
      <w:pPr>
        <w:ind w:left="2160" w:hanging="360"/>
      </w:pPr>
      <w:rPr>
        <w:rFonts w:ascii="Wingdings" w:hAnsi="Wingdings" w:hint="default"/>
      </w:rPr>
    </w:lvl>
    <w:lvl w:ilvl="3" w:tplc="C7361394" w:tentative="1">
      <w:start w:val="1"/>
      <w:numFmt w:val="bullet"/>
      <w:lvlText w:val=""/>
      <w:lvlJc w:val="left"/>
      <w:pPr>
        <w:ind w:left="2880" w:hanging="360"/>
      </w:pPr>
      <w:rPr>
        <w:rFonts w:ascii="Symbol" w:hAnsi="Symbol" w:hint="default"/>
      </w:rPr>
    </w:lvl>
    <w:lvl w:ilvl="4" w:tplc="933AB652" w:tentative="1">
      <w:start w:val="1"/>
      <w:numFmt w:val="bullet"/>
      <w:lvlText w:val="o"/>
      <w:lvlJc w:val="left"/>
      <w:pPr>
        <w:ind w:left="3600" w:hanging="360"/>
      </w:pPr>
      <w:rPr>
        <w:rFonts w:ascii="Courier New" w:hAnsi="Courier New" w:cs="Courier New" w:hint="default"/>
      </w:rPr>
    </w:lvl>
    <w:lvl w:ilvl="5" w:tplc="18BC5276" w:tentative="1">
      <w:start w:val="1"/>
      <w:numFmt w:val="bullet"/>
      <w:lvlText w:val=""/>
      <w:lvlJc w:val="left"/>
      <w:pPr>
        <w:ind w:left="4320" w:hanging="360"/>
      </w:pPr>
      <w:rPr>
        <w:rFonts w:ascii="Wingdings" w:hAnsi="Wingdings" w:hint="default"/>
      </w:rPr>
    </w:lvl>
    <w:lvl w:ilvl="6" w:tplc="FF9CCDEE" w:tentative="1">
      <w:start w:val="1"/>
      <w:numFmt w:val="bullet"/>
      <w:lvlText w:val=""/>
      <w:lvlJc w:val="left"/>
      <w:pPr>
        <w:ind w:left="5040" w:hanging="360"/>
      </w:pPr>
      <w:rPr>
        <w:rFonts w:ascii="Symbol" w:hAnsi="Symbol" w:hint="default"/>
      </w:rPr>
    </w:lvl>
    <w:lvl w:ilvl="7" w:tplc="D0F29262" w:tentative="1">
      <w:start w:val="1"/>
      <w:numFmt w:val="bullet"/>
      <w:lvlText w:val="o"/>
      <w:lvlJc w:val="left"/>
      <w:pPr>
        <w:ind w:left="5760" w:hanging="360"/>
      </w:pPr>
      <w:rPr>
        <w:rFonts w:ascii="Courier New" w:hAnsi="Courier New" w:cs="Courier New" w:hint="default"/>
      </w:rPr>
    </w:lvl>
    <w:lvl w:ilvl="8" w:tplc="44EA270C" w:tentative="1">
      <w:start w:val="1"/>
      <w:numFmt w:val="bullet"/>
      <w:lvlText w:val=""/>
      <w:lvlJc w:val="left"/>
      <w:pPr>
        <w:ind w:left="6480" w:hanging="360"/>
      </w:pPr>
      <w:rPr>
        <w:rFonts w:ascii="Wingdings" w:hAnsi="Wingdings" w:hint="default"/>
      </w:rPr>
    </w:lvl>
  </w:abstractNum>
  <w:abstractNum w:abstractNumId="27" w15:restartNumberingAfterBreak="0">
    <w:nsid w:val="5DB52151"/>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652D3A4B"/>
    <w:multiLevelType w:val="hybridMultilevel"/>
    <w:tmpl w:val="2050E4E0"/>
    <w:lvl w:ilvl="0" w:tplc="3A7E5822">
      <w:start w:val="1"/>
      <w:numFmt w:val="bullet"/>
      <w:lvlText w:val=""/>
      <w:lvlJc w:val="left"/>
      <w:pPr>
        <w:ind w:left="720" w:hanging="360"/>
      </w:pPr>
      <w:rPr>
        <w:rFonts w:ascii="Symbol" w:hAnsi="Symbol" w:hint="default"/>
      </w:rPr>
    </w:lvl>
    <w:lvl w:ilvl="1" w:tplc="7BDE9686" w:tentative="1">
      <w:start w:val="1"/>
      <w:numFmt w:val="bullet"/>
      <w:lvlText w:val="o"/>
      <w:lvlJc w:val="left"/>
      <w:pPr>
        <w:ind w:left="1440" w:hanging="360"/>
      </w:pPr>
      <w:rPr>
        <w:rFonts w:ascii="Courier New" w:hAnsi="Courier New" w:cs="Courier New" w:hint="default"/>
      </w:rPr>
    </w:lvl>
    <w:lvl w:ilvl="2" w:tplc="2B6E8984" w:tentative="1">
      <w:start w:val="1"/>
      <w:numFmt w:val="bullet"/>
      <w:lvlText w:val=""/>
      <w:lvlJc w:val="left"/>
      <w:pPr>
        <w:ind w:left="2160" w:hanging="360"/>
      </w:pPr>
      <w:rPr>
        <w:rFonts w:ascii="Wingdings" w:hAnsi="Wingdings" w:hint="default"/>
      </w:rPr>
    </w:lvl>
    <w:lvl w:ilvl="3" w:tplc="F8C085FC" w:tentative="1">
      <w:start w:val="1"/>
      <w:numFmt w:val="bullet"/>
      <w:lvlText w:val=""/>
      <w:lvlJc w:val="left"/>
      <w:pPr>
        <w:ind w:left="2880" w:hanging="360"/>
      </w:pPr>
      <w:rPr>
        <w:rFonts w:ascii="Symbol" w:hAnsi="Symbol" w:hint="default"/>
      </w:rPr>
    </w:lvl>
    <w:lvl w:ilvl="4" w:tplc="7346A186" w:tentative="1">
      <w:start w:val="1"/>
      <w:numFmt w:val="bullet"/>
      <w:lvlText w:val="o"/>
      <w:lvlJc w:val="left"/>
      <w:pPr>
        <w:ind w:left="3600" w:hanging="360"/>
      </w:pPr>
      <w:rPr>
        <w:rFonts w:ascii="Courier New" w:hAnsi="Courier New" w:cs="Courier New" w:hint="default"/>
      </w:rPr>
    </w:lvl>
    <w:lvl w:ilvl="5" w:tplc="3F74CFDC" w:tentative="1">
      <w:start w:val="1"/>
      <w:numFmt w:val="bullet"/>
      <w:lvlText w:val=""/>
      <w:lvlJc w:val="left"/>
      <w:pPr>
        <w:ind w:left="4320" w:hanging="360"/>
      </w:pPr>
      <w:rPr>
        <w:rFonts w:ascii="Wingdings" w:hAnsi="Wingdings" w:hint="default"/>
      </w:rPr>
    </w:lvl>
    <w:lvl w:ilvl="6" w:tplc="E098EC38" w:tentative="1">
      <w:start w:val="1"/>
      <w:numFmt w:val="bullet"/>
      <w:lvlText w:val=""/>
      <w:lvlJc w:val="left"/>
      <w:pPr>
        <w:ind w:left="5040" w:hanging="360"/>
      </w:pPr>
      <w:rPr>
        <w:rFonts w:ascii="Symbol" w:hAnsi="Symbol" w:hint="default"/>
      </w:rPr>
    </w:lvl>
    <w:lvl w:ilvl="7" w:tplc="AC6A1134" w:tentative="1">
      <w:start w:val="1"/>
      <w:numFmt w:val="bullet"/>
      <w:lvlText w:val="o"/>
      <w:lvlJc w:val="left"/>
      <w:pPr>
        <w:ind w:left="5760" w:hanging="360"/>
      </w:pPr>
      <w:rPr>
        <w:rFonts w:ascii="Courier New" w:hAnsi="Courier New" w:cs="Courier New" w:hint="default"/>
      </w:rPr>
    </w:lvl>
    <w:lvl w:ilvl="8" w:tplc="7778CF64" w:tentative="1">
      <w:start w:val="1"/>
      <w:numFmt w:val="bullet"/>
      <w:lvlText w:val=""/>
      <w:lvlJc w:val="left"/>
      <w:pPr>
        <w:ind w:left="6480" w:hanging="360"/>
      </w:pPr>
      <w:rPr>
        <w:rFonts w:ascii="Wingdings" w:hAnsi="Wingdings" w:hint="default"/>
      </w:rPr>
    </w:lvl>
  </w:abstractNum>
  <w:abstractNum w:abstractNumId="29" w15:restartNumberingAfterBreak="0">
    <w:nsid w:val="6E0C0F25"/>
    <w:multiLevelType w:val="hybridMultilevel"/>
    <w:tmpl w:val="85F4812C"/>
    <w:lvl w:ilvl="0" w:tplc="AAF627DE">
      <w:start w:val="1"/>
      <w:numFmt w:val="bullet"/>
      <w:lvlText w:val=""/>
      <w:lvlJc w:val="left"/>
      <w:pPr>
        <w:ind w:left="720" w:hanging="360"/>
      </w:pPr>
      <w:rPr>
        <w:rFonts w:ascii="Symbol" w:hAnsi="Symbol" w:hint="default"/>
      </w:rPr>
    </w:lvl>
    <w:lvl w:ilvl="1" w:tplc="ECB22A54" w:tentative="1">
      <w:start w:val="1"/>
      <w:numFmt w:val="bullet"/>
      <w:lvlText w:val="o"/>
      <w:lvlJc w:val="left"/>
      <w:pPr>
        <w:ind w:left="1440" w:hanging="360"/>
      </w:pPr>
      <w:rPr>
        <w:rFonts w:ascii="Courier New" w:hAnsi="Courier New" w:cs="Courier New" w:hint="default"/>
      </w:rPr>
    </w:lvl>
    <w:lvl w:ilvl="2" w:tplc="4512398E" w:tentative="1">
      <w:start w:val="1"/>
      <w:numFmt w:val="bullet"/>
      <w:lvlText w:val=""/>
      <w:lvlJc w:val="left"/>
      <w:pPr>
        <w:ind w:left="2160" w:hanging="360"/>
      </w:pPr>
      <w:rPr>
        <w:rFonts w:ascii="Wingdings" w:hAnsi="Wingdings" w:hint="default"/>
      </w:rPr>
    </w:lvl>
    <w:lvl w:ilvl="3" w:tplc="581A3C16" w:tentative="1">
      <w:start w:val="1"/>
      <w:numFmt w:val="bullet"/>
      <w:lvlText w:val=""/>
      <w:lvlJc w:val="left"/>
      <w:pPr>
        <w:ind w:left="2880" w:hanging="360"/>
      </w:pPr>
      <w:rPr>
        <w:rFonts w:ascii="Symbol" w:hAnsi="Symbol" w:hint="default"/>
      </w:rPr>
    </w:lvl>
    <w:lvl w:ilvl="4" w:tplc="A7062AD4" w:tentative="1">
      <w:start w:val="1"/>
      <w:numFmt w:val="bullet"/>
      <w:lvlText w:val="o"/>
      <w:lvlJc w:val="left"/>
      <w:pPr>
        <w:ind w:left="3600" w:hanging="360"/>
      </w:pPr>
      <w:rPr>
        <w:rFonts w:ascii="Courier New" w:hAnsi="Courier New" w:cs="Courier New" w:hint="default"/>
      </w:rPr>
    </w:lvl>
    <w:lvl w:ilvl="5" w:tplc="59686B3A" w:tentative="1">
      <w:start w:val="1"/>
      <w:numFmt w:val="bullet"/>
      <w:lvlText w:val=""/>
      <w:lvlJc w:val="left"/>
      <w:pPr>
        <w:ind w:left="4320" w:hanging="360"/>
      </w:pPr>
      <w:rPr>
        <w:rFonts w:ascii="Wingdings" w:hAnsi="Wingdings" w:hint="default"/>
      </w:rPr>
    </w:lvl>
    <w:lvl w:ilvl="6" w:tplc="0840FCB0" w:tentative="1">
      <w:start w:val="1"/>
      <w:numFmt w:val="bullet"/>
      <w:lvlText w:val=""/>
      <w:lvlJc w:val="left"/>
      <w:pPr>
        <w:ind w:left="5040" w:hanging="360"/>
      </w:pPr>
      <w:rPr>
        <w:rFonts w:ascii="Symbol" w:hAnsi="Symbol" w:hint="default"/>
      </w:rPr>
    </w:lvl>
    <w:lvl w:ilvl="7" w:tplc="71CC18C0" w:tentative="1">
      <w:start w:val="1"/>
      <w:numFmt w:val="bullet"/>
      <w:lvlText w:val="o"/>
      <w:lvlJc w:val="left"/>
      <w:pPr>
        <w:ind w:left="5760" w:hanging="360"/>
      </w:pPr>
      <w:rPr>
        <w:rFonts w:ascii="Courier New" w:hAnsi="Courier New" w:cs="Courier New" w:hint="default"/>
      </w:rPr>
    </w:lvl>
    <w:lvl w:ilvl="8" w:tplc="E64C7450" w:tentative="1">
      <w:start w:val="1"/>
      <w:numFmt w:val="bullet"/>
      <w:lvlText w:val=""/>
      <w:lvlJc w:val="left"/>
      <w:pPr>
        <w:ind w:left="6480" w:hanging="360"/>
      </w:pPr>
      <w:rPr>
        <w:rFonts w:ascii="Wingdings" w:hAnsi="Wingdings" w:hint="default"/>
      </w:rPr>
    </w:lvl>
  </w:abstractNum>
  <w:num w:numId="1" w16cid:durableId="1704204968">
    <w:abstractNumId w:val="23"/>
  </w:num>
  <w:num w:numId="2" w16cid:durableId="142550029">
    <w:abstractNumId w:val="20"/>
  </w:num>
  <w:num w:numId="3" w16cid:durableId="1027022375">
    <w:abstractNumId w:val="10"/>
  </w:num>
  <w:num w:numId="4" w16cid:durableId="1886600408">
    <w:abstractNumId w:val="19"/>
  </w:num>
  <w:num w:numId="5" w16cid:durableId="1700155471">
    <w:abstractNumId w:val="25"/>
  </w:num>
  <w:num w:numId="6" w16cid:durableId="1431466730">
    <w:abstractNumId w:val="9"/>
  </w:num>
  <w:num w:numId="7" w16cid:durableId="1873497182">
    <w:abstractNumId w:val="7"/>
  </w:num>
  <w:num w:numId="8" w16cid:durableId="1347706835">
    <w:abstractNumId w:val="6"/>
  </w:num>
  <w:num w:numId="9" w16cid:durableId="1395549352">
    <w:abstractNumId w:val="5"/>
  </w:num>
  <w:num w:numId="10" w16cid:durableId="2056854251">
    <w:abstractNumId w:val="4"/>
  </w:num>
  <w:num w:numId="11" w16cid:durableId="1993367097">
    <w:abstractNumId w:val="15"/>
  </w:num>
  <w:num w:numId="12" w16cid:durableId="1071733003">
    <w:abstractNumId w:val="24"/>
  </w:num>
  <w:num w:numId="13" w16cid:durableId="1100099567">
    <w:abstractNumId w:val="27"/>
  </w:num>
  <w:num w:numId="14" w16cid:durableId="874463052">
    <w:abstractNumId w:val="8"/>
  </w:num>
  <w:num w:numId="15" w16cid:durableId="916937446">
    <w:abstractNumId w:val="3"/>
  </w:num>
  <w:num w:numId="16" w16cid:durableId="1539663826">
    <w:abstractNumId w:val="2"/>
  </w:num>
  <w:num w:numId="17" w16cid:durableId="273173206">
    <w:abstractNumId w:val="1"/>
  </w:num>
  <w:num w:numId="18" w16cid:durableId="1075669336">
    <w:abstractNumId w:val="0"/>
  </w:num>
  <w:num w:numId="19" w16cid:durableId="1962606719">
    <w:abstractNumId w:val="22"/>
  </w:num>
  <w:num w:numId="20" w16cid:durableId="961305572">
    <w:abstractNumId w:val="16"/>
  </w:num>
  <w:num w:numId="21" w16cid:durableId="1273784347">
    <w:abstractNumId w:val="21"/>
  </w:num>
  <w:num w:numId="22" w16cid:durableId="785545534">
    <w:abstractNumId w:val="21"/>
  </w:num>
  <w:num w:numId="23" w16cid:durableId="1607931082">
    <w:abstractNumId w:val="16"/>
  </w:num>
  <w:num w:numId="24" w16cid:durableId="1206992695">
    <w:abstractNumId w:val="29"/>
  </w:num>
  <w:num w:numId="25" w16cid:durableId="2081323915">
    <w:abstractNumId w:val="28"/>
  </w:num>
  <w:num w:numId="26" w16cid:durableId="914898072">
    <w:abstractNumId w:val="26"/>
  </w:num>
  <w:num w:numId="27" w16cid:durableId="1411535711">
    <w:abstractNumId w:val="13"/>
  </w:num>
  <w:num w:numId="28" w16cid:durableId="1199903">
    <w:abstractNumId w:val="14"/>
  </w:num>
  <w:num w:numId="29" w16cid:durableId="856846989">
    <w:abstractNumId w:val="11"/>
  </w:num>
  <w:num w:numId="30" w16cid:durableId="856431204">
    <w:abstractNumId w:val="18"/>
  </w:num>
  <w:num w:numId="31" w16cid:durableId="192041263">
    <w:abstractNumId w:val="17"/>
  </w:num>
  <w:num w:numId="32" w16cid:durableId="8815999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oNotHyphenateCaps/>
  <w:clickAndTypeStyle w:val="Bodytext"/>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85E"/>
    <w:rsid w:val="00003589"/>
    <w:rsid w:val="00005040"/>
    <w:rsid w:val="000130DF"/>
    <w:rsid w:val="00013741"/>
    <w:rsid w:val="00013E58"/>
    <w:rsid w:val="0001461D"/>
    <w:rsid w:val="000153D0"/>
    <w:rsid w:val="000202EE"/>
    <w:rsid w:val="000203FC"/>
    <w:rsid w:val="00021765"/>
    <w:rsid w:val="00023495"/>
    <w:rsid w:val="00024254"/>
    <w:rsid w:val="00026607"/>
    <w:rsid w:val="000363B9"/>
    <w:rsid w:val="0004017A"/>
    <w:rsid w:val="00043281"/>
    <w:rsid w:val="00051056"/>
    <w:rsid w:val="00057059"/>
    <w:rsid w:val="00061E3F"/>
    <w:rsid w:val="00065436"/>
    <w:rsid w:val="00071A4D"/>
    <w:rsid w:val="000731DF"/>
    <w:rsid w:val="00075271"/>
    <w:rsid w:val="00080205"/>
    <w:rsid w:val="00082881"/>
    <w:rsid w:val="000850CE"/>
    <w:rsid w:val="000873F7"/>
    <w:rsid w:val="00087955"/>
    <w:rsid w:val="00087EF0"/>
    <w:rsid w:val="000A11B6"/>
    <w:rsid w:val="000A492F"/>
    <w:rsid w:val="000A6B46"/>
    <w:rsid w:val="000A7431"/>
    <w:rsid w:val="000B0138"/>
    <w:rsid w:val="000B2EF4"/>
    <w:rsid w:val="000B5341"/>
    <w:rsid w:val="000C203C"/>
    <w:rsid w:val="000C33EE"/>
    <w:rsid w:val="000C5A59"/>
    <w:rsid w:val="000C7A43"/>
    <w:rsid w:val="000D1744"/>
    <w:rsid w:val="000D2D06"/>
    <w:rsid w:val="000D473F"/>
    <w:rsid w:val="000D6CEE"/>
    <w:rsid w:val="000E4613"/>
    <w:rsid w:val="000F06CB"/>
    <w:rsid w:val="000F1942"/>
    <w:rsid w:val="000F36EE"/>
    <w:rsid w:val="000F45A6"/>
    <w:rsid w:val="000F5E0F"/>
    <w:rsid w:val="001025C8"/>
    <w:rsid w:val="00102822"/>
    <w:rsid w:val="00105F6A"/>
    <w:rsid w:val="0010619D"/>
    <w:rsid w:val="00107069"/>
    <w:rsid w:val="00111AF5"/>
    <w:rsid w:val="00114577"/>
    <w:rsid w:val="00114AA9"/>
    <w:rsid w:val="001153F1"/>
    <w:rsid w:val="00121A10"/>
    <w:rsid w:val="001248EE"/>
    <w:rsid w:val="00132934"/>
    <w:rsid w:val="001360FB"/>
    <w:rsid w:val="001404E3"/>
    <w:rsid w:val="00140C4A"/>
    <w:rsid w:val="00145232"/>
    <w:rsid w:val="0015138C"/>
    <w:rsid w:val="001543DD"/>
    <w:rsid w:val="0016308F"/>
    <w:rsid w:val="00174062"/>
    <w:rsid w:val="00175186"/>
    <w:rsid w:val="00176E84"/>
    <w:rsid w:val="00180E97"/>
    <w:rsid w:val="00183020"/>
    <w:rsid w:val="001838B2"/>
    <w:rsid w:val="0018424A"/>
    <w:rsid w:val="0018455A"/>
    <w:rsid w:val="0018470A"/>
    <w:rsid w:val="00185E9F"/>
    <w:rsid w:val="00186214"/>
    <w:rsid w:val="00191302"/>
    <w:rsid w:val="001916FF"/>
    <w:rsid w:val="00191F51"/>
    <w:rsid w:val="0019376A"/>
    <w:rsid w:val="0019478A"/>
    <w:rsid w:val="00194B24"/>
    <w:rsid w:val="00195173"/>
    <w:rsid w:val="00195C38"/>
    <w:rsid w:val="001A0436"/>
    <w:rsid w:val="001A26F4"/>
    <w:rsid w:val="001A3775"/>
    <w:rsid w:val="001A396C"/>
    <w:rsid w:val="001A5974"/>
    <w:rsid w:val="001A75E6"/>
    <w:rsid w:val="001B1E0B"/>
    <w:rsid w:val="001B36FA"/>
    <w:rsid w:val="001B61C3"/>
    <w:rsid w:val="001B6B07"/>
    <w:rsid w:val="001C0501"/>
    <w:rsid w:val="001C2B2E"/>
    <w:rsid w:val="001D07CB"/>
    <w:rsid w:val="001D2529"/>
    <w:rsid w:val="001D4CF4"/>
    <w:rsid w:val="001D5B58"/>
    <w:rsid w:val="001D6161"/>
    <w:rsid w:val="001D736A"/>
    <w:rsid w:val="001E34EB"/>
    <w:rsid w:val="001E5F47"/>
    <w:rsid w:val="001F5F0C"/>
    <w:rsid w:val="002004FA"/>
    <w:rsid w:val="0020338F"/>
    <w:rsid w:val="00204056"/>
    <w:rsid w:val="002074BD"/>
    <w:rsid w:val="00207E54"/>
    <w:rsid w:val="00207F60"/>
    <w:rsid w:val="002142A5"/>
    <w:rsid w:val="00214414"/>
    <w:rsid w:val="002219A1"/>
    <w:rsid w:val="0022607D"/>
    <w:rsid w:val="00230848"/>
    <w:rsid w:val="002318DD"/>
    <w:rsid w:val="00237AAD"/>
    <w:rsid w:val="00244454"/>
    <w:rsid w:val="0024485A"/>
    <w:rsid w:val="00246F1D"/>
    <w:rsid w:val="00251AFB"/>
    <w:rsid w:val="00252096"/>
    <w:rsid w:val="00253864"/>
    <w:rsid w:val="00253A80"/>
    <w:rsid w:val="00253CC0"/>
    <w:rsid w:val="00254ED7"/>
    <w:rsid w:val="00255997"/>
    <w:rsid w:val="00255B03"/>
    <w:rsid w:val="002623C6"/>
    <w:rsid w:val="00264C61"/>
    <w:rsid w:val="002653EA"/>
    <w:rsid w:val="00270889"/>
    <w:rsid w:val="00272009"/>
    <w:rsid w:val="0027634A"/>
    <w:rsid w:val="00276949"/>
    <w:rsid w:val="00280C42"/>
    <w:rsid w:val="00281354"/>
    <w:rsid w:val="00282D16"/>
    <w:rsid w:val="0028478D"/>
    <w:rsid w:val="00287A7A"/>
    <w:rsid w:val="002907EE"/>
    <w:rsid w:val="00292B72"/>
    <w:rsid w:val="00295D35"/>
    <w:rsid w:val="0029685C"/>
    <w:rsid w:val="002A0B71"/>
    <w:rsid w:val="002A3420"/>
    <w:rsid w:val="002A6A7B"/>
    <w:rsid w:val="002B1199"/>
    <w:rsid w:val="002B20F1"/>
    <w:rsid w:val="002B337B"/>
    <w:rsid w:val="002C2878"/>
    <w:rsid w:val="002C3771"/>
    <w:rsid w:val="002C5190"/>
    <w:rsid w:val="002C5830"/>
    <w:rsid w:val="002C63C8"/>
    <w:rsid w:val="002C7F84"/>
    <w:rsid w:val="002D0A60"/>
    <w:rsid w:val="002D0DDF"/>
    <w:rsid w:val="002D1CE7"/>
    <w:rsid w:val="002D2BC1"/>
    <w:rsid w:val="002D3004"/>
    <w:rsid w:val="002D55F1"/>
    <w:rsid w:val="002D5734"/>
    <w:rsid w:val="002D666A"/>
    <w:rsid w:val="002E5B63"/>
    <w:rsid w:val="002E6CD8"/>
    <w:rsid w:val="002E6EB7"/>
    <w:rsid w:val="002F66BB"/>
    <w:rsid w:val="00300B38"/>
    <w:rsid w:val="003010B3"/>
    <w:rsid w:val="00303B42"/>
    <w:rsid w:val="003102B1"/>
    <w:rsid w:val="00312EE6"/>
    <w:rsid w:val="003134F9"/>
    <w:rsid w:val="00313F0E"/>
    <w:rsid w:val="00314CD2"/>
    <w:rsid w:val="00325325"/>
    <w:rsid w:val="00334A89"/>
    <w:rsid w:val="0033508F"/>
    <w:rsid w:val="003400AD"/>
    <w:rsid w:val="00342CFE"/>
    <w:rsid w:val="00344987"/>
    <w:rsid w:val="0034586A"/>
    <w:rsid w:val="0034705A"/>
    <w:rsid w:val="0034785E"/>
    <w:rsid w:val="00351938"/>
    <w:rsid w:val="0036121A"/>
    <w:rsid w:val="0036270D"/>
    <w:rsid w:val="0036407B"/>
    <w:rsid w:val="00373989"/>
    <w:rsid w:val="00375158"/>
    <w:rsid w:val="003760FD"/>
    <w:rsid w:val="00376E07"/>
    <w:rsid w:val="00387993"/>
    <w:rsid w:val="003A111B"/>
    <w:rsid w:val="003A2D0D"/>
    <w:rsid w:val="003A5647"/>
    <w:rsid w:val="003B1BEC"/>
    <w:rsid w:val="003B24B1"/>
    <w:rsid w:val="003B2FF1"/>
    <w:rsid w:val="003B4A28"/>
    <w:rsid w:val="003B514F"/>
    <w:rsid w:val="003C5B0F"/>
    <w:rsid w:val="003C724A"/>
    <w:rsid w:val="003D0808"/>
    <w:rsid w:val="003E0846"/>
    <w:rsid w:val="003E1434"/>
    <w:rsid w:val="003E1D90"/>
    <w:rsid w:val="003E2DC9"/>
    <w:rsid w:val="003E7B7A"/>
    <w:rsid w:val="003F1D21"/>
    <w:rsid w:val="003F43E4"/>
    <w:rsid w:val="00400C10"/>
    <w:rsid w:val="00404F15"/>
    <w:rsid w:val="0040790D"/>
    <w:rsid w:val="004207A2"/>
    <w:rsid w:val="004211D4"/>
    <w:rsid w:val="004244C8"/>
    <w:rsid w:val="004304C8"/>
    <w:rsid w:val="004322B7"/>
    <w:rsid w:val="004362E5"/>
    <w:rsid w:val="00455829"/>
    <w:rsid w:val="00455CF1"/>
    <w:rsid w:val="004601CC"/>
    <w:rsid w:val="00460850"/>
    <w:rsid w:val="00464353"/>
    <w:rsid w:val="0046754F"/>
    <w:rsid w:val="004717C0"/>
    <w:rsid w:val="00474474"/>
    <w:rsid w:val="00480E86"/>
    <w:rsid w:val="00483939"/>
    <w:rsid w:val="00483D1C"/>
    <w:rsid w:val="004904D2"/>
    <w:rsid w:val="00491D2F"/>
    <w:rsid w:val="00496323"/>
    <w:rsid w:val="00497B55"/>
    <w:rsid w:val="004A0B88"/>
    <w:rsid w:val="004A0E7F"/>
    <w:rsid w:val="004A1BD6"/>
    <w:rsid w:val="004A1C17"/>
    <w:rsid w:val="004A7C3D"/>
    <w:rsid w:val="004B15EC"/>
    <w:rsid w:val="004B2574"/>
    <w:rsid w:val="004B4B6F"/>
    <w:rsid w:val="004B5A5A"/>
    <w:rsid w:val="004B7D34"/>
    <w:rsid w:val="004C03B4"/>
    <w:rsid w:val="004C1C80"/>
    <w:rsid w:val="004C4522"/>
    <w:rsid w:val="004C7721"/>
    <w:rsid w:val="004D109D"/>
    <w:rsid w:val="004D2D6B"/>
    <w:rsid w:val="004D320D"/>
    <w:rsid w:val="004D3C2F"/>
    <w:rsid w:val="004E10C4"/>
    <w:rsid w:val="004E30A2"/>
    <w:rsid w:val="004E3E86"/>
    <w:rsid w:val="004E74C0"/>
    <w:rsid w:val="0050525B"/>
    <w:rsid w:val="00512798"/>
    <w:rsid w:val="005133CE"/>
    <w:rsid w:val="0051476B"/>
    <w:rsid w:val="00514F74"/>
    <w:rsid w:val="00515D0C"/>
    <w:rsid w:val="00517835"/>
    <w:rsid w:val="00521887"/>
    <w:rsid w:val="00524639"/>
    <w:rsid w:val="005249E8"/>
    <w:rsid w:val="005303DC"/>
    <w:rsid w:val="00535EEC"/>
    <w:rsid w:val="00540289"/>
    <w:rsid w:val="005462B7"/>
    <w:rsid w:val="00546B38"/>
    <w:rsid w:val="00547968"/>
    <w:rsid w:val="0055275A"/>
    <w:rsid w:val="005535B6"/>
    <w:rsid w:val="00560D3B"/>
    <w:rsid w:val="00564B7F"/>
    <w:rsid w:val="005666BE"/>
    <w:rsid w:val="00573217"/>
    <w:rsid w:val="0057588C"/>
    <w:rsid w:val="00576297"/>
    <w:rsid w:val="005771CA"/>
    <w:rsid w:val="00582313"/>
    <w:rsid w:val="00585565"/>
    <w:rsid w:val="0059295B"/>
    <w:rsid w:val="0059378F"/>
    <w:rsid w:val="00596B25"/>
    <w:rsid w:val="005A0F15"/>
    <w:rsid w:val="005B0200"/>
    <w:rsid w:val="005B319E"/>
    <w:rsid w:val="005B37B2"/>
    <w:rsid w:val="005B68AB"/>
    <w:rsid w:val="005C059E"/>
    <w:rsid w:val="005D0F50"/>
    <w:rsid w:val="005D2036"/>
    <w:rsid w:val="005D2D2B"/>
    <w:rsid w:val="005D476C"/>
    <w:rsid w:val="005D710B"/>
    <w:rsid w:val="005E07F1"/>
    <w:rsid w:val="005E0F15"/>
    <w:rsid w:val="005E3414"/>
    <w:rsid w:val="005F23B4"/>
    <w:rsid w:val="005F2478"/>
    <w:rsid w:val="005F6160"/>
    <w:rsid w:val="005F6859"/>
    <w:rsid w:val="005F68D1"/>
    <w:rsid w:val="00601DEE"/>
    <w:rsid w:val="00611170"/>
    <w:rsid w:val="00620F8D"/>
    <w:rsid w:val="00622809"/>
    <w:rsid w:val="00622E65"/>
    <w:rsid w:val="006238BD"/>
    <w:rsid w:val="006329B3"/>
    <w:rsid w:val="00634E8B"/>
    <w:rsid w:val="00635F31"/>
    <w:rsid w:val="00641374"/>
    <w:rsid w:val="0064232B"/>
    <w:rsid w:val="00647E30"/>
    <w:rsid w:val="00647E6B"/>
    <w:rsid w:val="00650970"/>
    <w:rsid w:val="00650FB6"/>
    <w:rsid w:val="00654A1E"/>
    <w:rsid w:val="006637A2"/>
    <w:rsid w:val="00663B15"/>
    <w:rsid w:val="00667CBD"/>
    <w:rsid w:val="006744B4"/>
    <w:rsid w:val="00674C1B"/>
    <w:rsid w:val="00675DC4"/>
    <w:rsid w:val="00680F33"/>
    <w:rsid w:val="00683DA9"/>
    <w:rsid w:val="00687097"/>
    <w:rsid w:val="00687798"/>
    <w:rsid w:val="00694C9C"/>
    <w:rsid w:val="006A469D"/>
    <w:rsid w:val="006A671A"/>
    <w:rsid w:val="006A6990"/>
    <w:rsid w:val="006B09C7"/>
    <w:rsid w:val="006B374C"/>
    <w:rsid w:val="006B3D24"/>
    <w:rsid w:val="006C3752"/>
    <w:rsid w:val="006C504B"/>
    <w:rsid w:val="006C572D"/>
    <w:rsid w:val="006C5874"/>
    <w:rsid w:val="006C5F66"/>
    <w:rsid w:val="006D301D"/>
    <w:rsid w:val="006D4862"/>
    <w:rsid w:val="006E3A16"/>
    <w:rsid w:val="006E3D0A"/>
    <w:rsid w:val="006F0323"/>
    <w:rsid w:val="006F0735"/>
    <w:rsid w:val="006F41DE"/>
    <w:rsid w:val="006F49F6"/>
    <w:rsid w:val="0070276F"/>
    <w:rsid w:val="00707093"/>
    <w:rsid w:val="0070789F"/>
    <w:rsid w:val="00711665"/>
    <w:rsid w:val="0071440F"/>
    <w:rsid w:val="007230D7"/>
    <w:rsid w:val="00723854"/>
    <w:rsid w:val="00724CEB"/>
    <w:rsid w:val="00727A6B"/>
    <w:rsid w:val="0073372A"/>
    <w:rsid w:val="00733978"/>
    <w:rsid w:val="00733A7B"/>
    <w:rsid w:val="0074403C"/>
    <w:rsid w:val="0074609A"/>
    <w:rsid w:val="00746950"/>
    <w:rsid w:val="007469D4"/>
    <w:rsid w:val="00753FA0"/>
    <w:rsid w:val="0075432E"/>
    <w:rsid w:val="00763927"/>
    <w:rsid w:val="00765606"/>
    <w:rsid w:val="00765C0C"/>
    <w:rsid w:val="00766B17"/>
    <w:rsid w:val="00770206"/>
    <w:rsid w:val="0077371F"/>
    <w:rsid w:val="00774E25"/>
    <w:rsid w:val="0077738F"/>
    <w:rsid w:val="0077753B"/>
    <w:rsid w:val="007801BC"/>
    <w:rsid w:val="00781931"/>
    <w:rsid w:val="00782B92"/>
    <w:rsid w:val="0079073F"/>
    <w:rsid w:val="00795A6A"/>
    <w:rsid w:val="007A3DFA"/>
    <w:rsid w:val="007A40C6"/>
    <w:rsid w:val="007A51FF"/>
    <w:rsid w:val="007A6795"/>
    <w:rsid w:val="007A756F"/>
    <w:rsid w:val="007A7A58"/>
    <w:rsid w:val="007C0D0A"/>
    <w:rsid w:val="007C2B15"/>
    <w:rsid w:val="007C345E"/>
    <w:rsid w:val="007C42AF"/>
    <w:rsid w:val="007C5266"/>
    <w:rsid w:val="007D1D23"/>
    <w:rsid w:val="007D5E67"/>
    <w:rsid w:val="007D652A"/>
    <w:rsid w:val="007E34F5"/>
    <w:rsid w:val="007E7BD6"/>
    <w:rsid w:val="007F1444"/>
    <w:rsid w:val="007F271B"/>
    <w:rsid w:val="00804DF4"/>
    <w:rsid w:val="008070A3"/>
    <w:rsid w:val="00810AC8"/>
    <w:rsid w:val="00810E94"/>
    <w:rsid w:val="00813AEB"/>
    <w:rsid w:val="0081500D"/>
    <w:rsid w:val="00817835"/>
    <w:rsid w:val="00817863"/>
    <w:rsid w:val="00820897"/>
    <w:rsid w:val="00824684"/>
    <w:rsid w:val="00827385"/>
    <w:rsid w:val="00827A25"/>
    <w:rsid w:val="00830369"/>
    <w:rsid w:val="00831835"/>
    <w:rsid w:val="0083652D"/>
    <w:rsid w:val="00840F4E"/>
    <w:rsid w:val="008416B4"/>
    <w:rsid w:val="00843998"/>
    <w:rsid w:val="00844084"/>
    <w:rsid w:val="0084431F"/>
    <w:rsid w:val="008452EC"/>
    <w:rsid w:val="00852CDB"/>
    <w:rsid w:val="0085355E"/>
    <w:rsid w:val="008547EE"/>
    <w:rsid w:val="00854B04"/>
    <w:rsid w:val="00856C19"/>
    <w:rsid w:val="0086059F"/>
    <w:rsid w:val="0086196B"/>
    <w:rsid w:val="00866214"/>
    <w:rsid w:val="00871D0B"/>
    <w:rsid w:val="00873811"/>
    <w:rsid w:val="008739E6"/>
    <w:rsid w:val="00880AD3"/>
    <w:rsid w:val="00881611"/>
    <w:rsid w:val="0089757E"/>
    <w:rsid w:val="00897DB7"/>
    <w:rsid w:val="008A0348"/>
    <w:rsid w:val="008A20AE"/>
    <w:rsid w:val="008A3337"/>
    <w:rsid w:val="008A6812"/>
    <w:rsid w:val="008A773A"/>
    <w:rsid w:val="008B26B9"/>
    <w:rsid w:val="008B3AA2"/>
    <w:rsid w:val="008C02B2"/>
    <w:rsid w:val="008C4626"/>
    <w:rsid w:val="008C4A5C"/>
    <w:rsid w:val="008C543F"/>
    <w:rsid w:val="008D13BA"/>
    <w:rsid w:val="008D26A5"/>
    <w:rsid w:val="008D3419"/>
    <w:rsid w:val="008D4519"/>
    <w:rsid w:val="008D7A1F"/>
    <w:rsid w:val="008E3520"/>
    <w:rsid w:val="008E4FD5"/>
    <w:rsid w:val="008F306A"/>
    <w:rsid w:val="008F488F"/>
    <w:rsid w:val="008F4AAC"/>
    <w:rsid w:val="008F6E72"/>
    <w:rsid w:val="0090007E"/>
    <w:rsid w:val="00900D63"/>
    <w:rsid w:val="00900D9B"/>
    <w:rsid w:val="00902381"/>
    <w:rsid w:val="0090393E"/>
    <w:rsid w:val="00910CDB"/>
    <w:rsid w:val="009221A8"/>
    <w:rsid w:val="00923CF6"/>
    <w:rsid w:val="00925297"/>
    <w:rsid w:val="009256DE"/>
    <w:rsid w:val="00926A99"/>
    <w:rsid w:val="00926D02"/>
    <w:rsid w:val="00932FB8"/>
    <w:rsid w:val="009349C0"/>
    <w:rsid w:val="009414CB"/>
    <w:rsid w:val="0094189C"/>
    <w:rsid w:val="00941B23"/>
    <w:rsid w:val="00942215"/>
    <w:rsid w:val="00944C62"/>
    <w:rsid w:val="009476F4"/>
    <w:rsid w:val="009531BC"/>
    <w:rsid w:val="00954506"/>
    <w:rsid w:val="00955FFA"/>
    <w:rsid w:val="00957A05"/>
    <w:rsid w:val="00960048"/>
    <w:rsid w:val="009617AE"/>
    <w:rsid w:val="0097354F"/>
    <w:rsid w:val="00984F7C"/>
    <w:rsid w:val="00985279"/>
    <w:rsid w:val="00991ABF"/>
    <w:rsid w:val="009A4DCE"/>
    <w:rsid w:val="009B2F94"/>
    <w:rsid w:val="009B31AF"/>
    <w:rsid w:val="009B4C6C"/>
    <w:rsid w:val="009B69C6"/>
    <w:rsid w:val="009B75FB"/>
    <w:rsid w:val="009C1655"/>
    <w:rsid w:val="009D158E"/>
    <w:rsid w:val="009D55E0"/>
    <w:rsid w:val="009E179F"/>
    <w:rsid w:val="009E1D8F"/>
    <w:rsid w:val="009E6F77"/>
    <w:rsid w:val="009F09FA"/>
    <w:rsid w:val="00A00D26"/>
    <w:rsid w:val="00A0219F"/>
    <w:rsid w:val="00A05918"/>
    <w:rsid w:val="00A121B3"/>
    <w:rsid w:val="00A13DD3"/>
    <w:rsid w:val="00A14E88"/>
    <w:rsid w:val="00A15E64"/>
    <w:rsid w:val="00A17D26"/>
    <w:rsid w:val="00A23233"/>
    <w:rsid w:val="00A2436F"/>
    <w:rsid w:val="00A246D8"/>
    <w:rsid w:val="00A316A4"/>
    <w:rsid w:val="00A33E48"/>
    <w:rsid w:val="00A352BF"/>
    <w:rsid w:val="00A361BA"/>
    <w:rsid w:val="00A37AAD"/>
    <w:rsid w:val="00A40FA7"/>
    <w:rsid w:val="00A41AB3"/>
    <w:rsid w:val="00A41D55"/>
    <w:rsid w:val="00A4287F"/>
    <w:rsid w:val="00A500C9"/>
    <w:rsid w:val="00A5024E"/>
    <w:rsid w:val="00A5386E"/>
    <w:rsid w:val="00A61807"/>
    <w:rsid w:val="00A624D6"/>
    <w:rsid w:val="00A62F49"/>
    <w:rsid w:val="00A67F0F"/>
    <w:rsid w:val="00A71624"/>
    <w:rsid w:val="00A72092"/>
    <w:rsid w:val="00A73D1F"/>
    <w:rsid w:val="00A75120"/>
    <w:rsid w:val="00A764DE"/>
    <w:rsid w:val="00A7650F"/>
    <w:rsid w:val="00A77964"/>
    <w:rsid w:val="00A81B29"/>
    <w:rsid w:val="00A90B04"/>
    <w:rsid w:val="00A95CA2"/>
    <w:rsid w:val="00A9759E"/>
    <w:rsid w:val="00AA236E"/>
    <w:rsid w:val="00AA2865"/>
    <w:rsid w:val="00AA3896"/>
    <w:rsid w:val="00AA6483"/>
    <w:rsid w:val="00AA7358"/>
    <w:rsid w:val="00AA7D4D"/>
    <w:rsid w:val="00AB252A"/>
    <w:rsid w:val="00AB36D7"/>
    <w:rsid w:val="00AB5A7A"/>
    <w:rsid w:val="00AB60F6"/>
    <w:rsid w:val="00AC171B"/>
    <w:rsid w:val="00AC19CB"/>
    <w:rsid w:val="00AC1CC0"/>
    <w:rsid w:val="00AC30EA"/>
    <w:rsid w:val="00AC65AB"/>
    <w:rsid w:val="00AD0292"/>
    <w:rsid w:val="00AD2A40"/>
    <w:rsid w:val="00AE2422"/>
    <w:rsid w:val="00AE434E"/>
    <w:rsid w:val="00AE5108"/>
    <w:rsid w:val="00AF0937"/>
    <w:rsid w:val="00AF7BBE"/>
    <w:rsid w:val="00B04BC0"/>
    <w:rsid w:val="00B10F25"/>
    <w:rsid w:val="00B11044"/>
    <w:rsid w:val="00B14C4F"/>
    <w:rsid w:val="00B177EC"/>
    <w:rsid w:val="00B27AEE"/>
    <w:rsid w:val="00B3294E"/>
    <w:rsid w:val="00B35AB6"/>
    <w:rsid w:val="00B46AE3"/>
    <w:rsid w:val="00B5300C"/>
    <w:rsid w:val="00B54911"/>
    <w:rsid w:val="00B54AC2"/>
    <w:rsid w:val="00B60225"/>
    <w:rsid w:val="00B6155C"/>
    <w:rsid w:val="00B63B66"/>
    <w:rsid w:val="00B71CFF"/>
    <w:rsid w:val="00B835DF"/>
    <w:rsid w:val="00B875C5"/>
    <w:rsid w:val="00B94ECB"/>
    <w:rsid w:val="00B97CAF"/>
    <w:rsid w:val="00BA0AE9"/>
    <w:rsid w:val="00BA22AA"/>
    <w:rsid w:val="00BA5B92"/>
    <w:rsid w:val="00BA674E"/>
    <w:rsid w:val="00BB34EB"/>
    <w:rsid w:val="00BB6E48"/>
    <w:rsid w:val="00BC22FF"/>
    <w:rsid w:val="00BC739D"/>
    <w:rsid w:val="00BC73B6"/>
    <w:rsid w:val="00BD01D7"/>
    <w:rsid w:val="00BD60F1"/>
    <w:rsid w:val="00BE6E01"/>
    <w:rsid w:val="00BF2504"/>
    <w:rsid w:val="00BF4E79"/>
    <w:rsid w:val="00C02E8F"/>
    <w:rsid w:val="00C050CD"/>
    <w:rsid w:val="00C13F38"/>
    <w:rsid w:val="00C17E1E"/>
    <w:rsid w:val="00C21098"/>
    <w:rsid w:val="00C23A7E"/>
    <w:rsid w:val="00C25C10"/>
    <w:rsid w:val="00C279A5"/>
    <w:rsid w:val="00C35DAA"/>
    <w:rsid w:val="00C36D42"/>
    <w:rsid w:val="00C37CBF"/>
    <w:rsid w:val="00C447E3"/>
    <w:rsid w:val="00C44CDB"/>
    <w:rsid w:val="00C47361"/>
    <w:rsid w:val="00C51D29"/>
    <w:rsid w:val="00C531C3"/>
    <w:rsid w:val="00C543A8"/>
    <w:rsid w:val="00C6625E"/>
    <w:rsid w:val="00C727FC"/>
    <w:rsid w:val="00C76F65"/>
    <w:rsid w:val="00C77F5C"/>
    <w:rsid w:val="00C916EC"/>
    <w:rsid w:val="00C95F4D"/>
    <w:rsid w:val="00C96104"/>
    <w:rsid w:val="00C97E28"/>
    <w:rsid w:val="00CA44F4"/>
    <w:rsid w:val="00CA4ECC"/>
    <w:rsid w:val="00CA6611"/>
    <w:rsid w:val="00CB0330"/>
    <w:rsid w:val="00CB0543"/>
    <w:rsid w:val="00CB1023"/>
    <w:rsid w:val="00CB3430"/>
    <w:rsid w:val="00CB4098"/>
    <w:rsid w:val="00CB4C81"/>
    <w:rsid w:val="00CC1320"/>
    <w:rsid w:val="00CC2F82"/>
    <w:rsid w:val="00CC32E1"/>
    <w:rsid w:val="00CC3BE0"/>
    <w:rsid w:val="00CC6CA5"/>
    <w:rsid w:val="00CD4FAE"/>
    <w:rsid w:val="00CE1ABE"/>
    <w:rsid w:val="00CE1FE5"/>
    <w:rsid w:val="00CE4837"/>
    <w:rsid w:val="00CE6264"/>
    <w:rsid w:val="00CF108A"/>
    <w:rsid w:val="00CF3ECA"/>
    <w:rsid w:val="00CF76F4"/>
    <w:rsid w:val="00D05BE7"/>
    <w:rsid w:val="00D12F9C"/>
    <w:rsid w:val="00D20BCB"/>
    <w:rsid w:val="00D2657D"/>
    <w:rsid w:val="00D33039"/>
    <w:rsid w:val="00D40618"/>
    <w:rsid w:val="00D44700"/>
    <w:rsid w:val="00D50C77"/>
    <w:rsid w:val="00D5115E"/>
    <w:rsid w:val="00D6133D"/>
    <w:rsid w:val="00D61D7A"/>
    <w:rsid w:val="00D6403F"/>
    <w:rsid w:val="00D6472D"/>
    <w:rsid w:val="00D70982"/>
    <w:rsid w:val="00D729F3"/>
    <w:rsid w:val="00D73486"/>
    <w:rsid w:val="00D8616F"/>
    <w:rsid w:val="00D870C2"/>
    <w:rsid w:val="00D926B4"/>
    <w:rsid w:val="00D962DF"/>
    <w:rsid w:val="00D9659F"/>
    <w:rsid w:val="00D97B56"/>
    <w:rsid w:val="00DA2C9D"/>
    <w:rsid w:val="00DA4CF1"/>
    <w:rsid w:val="00DA63B3"/>
    <w:rsid w:val="00DA6514"/>
    <w:rsid w:val="00DA7D8A"/>
    <w:rsid w:val="00DB6107"/>
    <w:rsid w:val="00DC078A"/>
    <w:rsid w:val="00DC376D"/>
    <w:rsid w:val="00DD2AD2"/>
    <w:rsid w:val="00DD485A"/>
    <w:rsid w:val="00DE17C3"/>
    <w:rsid w:val="00DE1A42"/>
    <w:rsid w:val="00DE4EF8"/>
    <w:rsid w:val="00DE5407"/>
    <w:rsid w:val="00DE6571"/>
    <w:rsid w:val="00DE6C39"/>
    <w:rsid w:val="00DE7757"/>
    <w:rsid w:val="00DF07F5"/>
    <w:rsid w:val="00DF356C"/>
    <w:rsid w:val="00DF4DF2"/>
    <w:rsid w:val="00DF5E9C"/>
    <w:rsid w:val="00E04AAF"/>
    <w:rsid w:val="00E053F6"/>
    <w:rsid w:val="00E057AF"/>
    <w:rsid w:val="00E11BB0"/>
    <w:rsid w:val="00E136D7"/>
    <w:rsid w:val="00E148E5"/>
    <w:rsid w:val="00E16B66"/>
    <w:rsid w:val="00E348EC"/>
    <w:rsid w:val="00E37B26"/>
    <w:rsid w:val="00E44446"/>
    <w:rsid w:val="00E45828"/>
    <w:rsid w:val="00E47630"/>
    <w:rsid w:val="00E51BFD"/>
    <w:rsid w:val="00E524DA"/>
    <w:rsid w:val="00E60234"/>
    <w:rsid w:val="00E60ADB"/>
    <w:rsid w:val="00E64C58"/>
    <w:rsid w:val="00E706C8"/>
    <w:rsid w:val="00E71075"/>
    <w:rsid w:val="00E808EF"/>
    <w:rsid w:val="00E843AC"/>
    <w:rsid w:val="00E85E40"/>
    <w:rsid w:val="00E91B09"/>
    <w:rsid w:val="00E95161"/>
    <w:rsid w:val="00E966D9"/>
    <w:rsid w:val="00EA50E1"/>
    <w:rsid w:val="00EB008F"/>
    <w:rsid w:val="00EB23E7"/>
    <w:rsid w:val="00EB6167"/>
    <w:rsid w:val="00EB647E"/>
    <w:rsid w:val="00EB7998"/>
    <w:rsid w:val="00EC083C"/>
    <w:rsid w:val="00EC0C40"/>
    <w:rsid w:val="00EC12BB"/>
    <w:rsid w:val="00EC25E8"/>
    <w:rsid w:val="00EC2C2F"/>
    <w:rsid w:val="00EC509D"/>
    <w:rsid w:val="00EC586D"/>
    <w:rsid w:val="00EC764C"/>
    <w:rsid w:val="00ED5685"/>
    <w:rsid w:val="00ED6F19"/>
    <w:rsid w:val="00EE02BF"/>
    <w:rsid w:val="00EE0A31"/>
    <w:rsid w:val="00EE396A"/>
    <w:rsid w:val="00EE6AA9"/>
    <w:rsid w:val="00EF0046"/>
    <w:rsid w:val="00EF02BB"/>
    <w:rsid w:val="00EF4F77"/>
    <w:rsid w:val="00EF500B"/>
    <w:rsid w:val="00F009D5"/>
    <w:rsid w:val="00F01695"/>
    <w:rsid w:val="00F03DC2"/>
    <w:rsid w:val="00F07A5E"/>
    <w:rsid w:val="00F11642"/>
    <w:rsid w:val="00F136B0"/>
    <w:rsid w:val="00F14AE6"/>
    <w:rsid w:val="00F15423"/>
    <w:rsid w:val="00F209D9"/>
    <w:rsid w:val="00F20D3C"/>
    <w:rsid w:val="00F22BA9"/>
    <w:rsid w:val="00F23487"/>
    <w:rsid w:val="00F23EBD"/>
    <w:rsid w:val="00F264CD"/>
    <w:rsid w:val="00F32AF0"/>
    <w:rsid w:val="00F417AA"/>
    <w:rsid w:val="00F607C7"/>
    <w:rsid w:val="00F61B83"/>
    <w:rsid w:val="00F65C93"/>
    <w:rsid w:val="00F66563"/>
    <w:rsid w:val="00F67E6C"/>
    <w:rsid w:val="00F73F44"/>
    <w:rsid w:val="00F744F3"/>
    <w:rsid w:val="00F75A19"/>
    <w:rsid w:val="00F75B51"/>
    <w:rsid w:val="00F778A3"/>
    <w:rsid w:val="00F77F23"/>
    <w:rsid w:val="00F806D5"/>
    <w:rsid w:val="00F8090B"/>
    <w:rsid w:val="00F826FF"/>
    <w:rsid w:val="00F8330B"/>
    <w:rsid w:val="00F848A8"/>
    <w:rsid w:val="00F870CC"/>
    <w:rsid w:val="00F8796B"/>
    <w:rsid w:val="00F92029"/>
    <w:rsid w:val="00F92179"/>
    <w:rsid w:val="00F92D7B"/>
    <w:rsid w:val="00F968A3"/>
    <w:rsid w:val="00FA195F"/>
    <w:rsid w:val="00FA1BB8"/>
    <w:rsid w:val="00FA3AC8"/>
    <w:rsid w:val="00FA3B9D"/>
    <w:rsid w:val="00FA3CF0"/>
    <w:rsid w:val="00FB07AD"/>
    <w:rsid w:val="00FB30A8"/>
    <w:rsid w:val="00FB5A69"/>
    <w:rsid w:val="00FC250B"/>
    <w:rsid w:val="00FC3D4C"/>
    <w:rsid w:val="00FD3F40"/>
    <w:rsid w:val="00FD5860"/>
    <w:rsid w:val="00FE1FC7"/>
    <w:rsid w:val="00FE3C0D"/>
    <w:rsid w:val="00FF32DF"/>
    <w:rsid w:val="00FF7182"/>
    <w:rsid w:val="00FF7F14"/>
    <w:rsid w:val="4B624193"/>
    <w:rsid w:val="5372C2F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B6422"/>
  <w15:docId w15:val="{F7DFB0AF-1B54-491E-A4AA-7B0DEF4D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Calibri" w:hAnsi="Calibri"/>
    </w:rPr>
  </w:style>
  <w:style w:type="paragraph" w:styleId="Heading1">
    <w:name w:val="heading 1"/>
    <w:basedOn w:val="Normal"/>
    <w:next w:val="Normal"/>
    <w:pPr>
      <w:spacing w:before="1077" w:after="300"/>
      <w:outlineLvl w:val="0"/>
    </w:pPr>
    <w:rPr>
      <w:rFonts w:cs="Arial"/>
      <w:bCs/>
      <w:noProof/>
      <w:sz w:val="40"/>
      <w:szCs w:val="24"/>
    </w:rPr>
  </w:style>
  <w:style w:type="paragraph" w:styleId="Heading2">
    <w:name w:val="heading 2"/>
    <w:basedOn w:val="Normal"/>
    <w:next w:val="Normal"/>
    <w:pPr>
      <w:keepNext/>
      <w:outlineLvl w:val="1"/>
    </w:pPr>
    <w:rPr>
      <w:rFonts w:cs="Arial"/>
      <w:b/>
      <w:bCs/>
      <w:iCs/>
      <w:noProof/>
      <w:szCs w:val="28"/>
    </w:rPr>
  </w:style>
  <w:style w:type="paragraph" w:styleId="Heading3">
    <w:name w:val="heading 3"/>
    <w:basedOn w:val="Normal"/>
    <w:next w:val="Normal"/>
    <w:pPr>
      <w:keepNext/>
      <w:outlineLvl w:val="2"/>
    </w:pPr>
    <w:rPr>
      <w:rFonts w:cs="Arial"/>
      <w:bCs/>
      <w:noProof/>
      <w:szCs w:val="26"/>
    </w:rPr>
  </w:style>
  <w:style w:type="paragraph" w:styleId="Heading4">
    <w:name w:val="heading 4"/>
    <w:basedOn w:val="Normal"/>
    <w:next w:val="Normal"/>
    <w:pPr>
      <w:keepNext/>
      <w:spacing w:before="240" w:after="60"/>
      <w:outlineLvl w:val="3"/>
    </w:pPr>
    <w:rPr>
      <w:rFonts w:ascii="Times New Roman" w:hAnsi="Times New Roman"/>
      <w:b/>
      <w:bCs/>
      <w:sz w:val="28"/>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rFonts w:ascii="Times New Roman" w:hAnsi="Times New Roman"/>
      <w:b/>
      <w:bCs/>
      <w:sz w:val="22"/>
      <w:szCs w:val="22"/>
    </w:rPr>
  </w:style>
  <w:style w:type="paragraph" w:styleId="Heading7">
    <w:name w:val="heading 7"/>
    <w:basedOn w:val="Normal"/>
    <w:next w:val="Normal"/>
    <w:pPr>
      <w:spacing w:before="240" w:after="60"/>
      <w:outlineLvl w:val="6"/>
    </w:pPr>
    <w:rPr>
      <w:rFonts w:ascii="Times New Roman" w:hAnsi="Times New Roman"/>
      <w:sz w:val="24"/>
      <w:szCs w:val="24"/>
    </w:rPr>
  </w:style>
  <w:style w:type="paragraph" w:styleId="Heading8">
    <w:name w:val="heading 8"/>
    <w:basedOn w:val="Normal"/>
    <w:next w:val="Normal"/>
    <w:pPr>
      <w:spacing w:before="240" w:after="60"/>
      <w:outlineLvl w:val="7"/>
    </w:pPr>
    <w:rPr>
      <w:rFonts w:ascii="Times New Roman" w:hAnsi="Times New Roman"/>
      <w:i/>
      <w:iCs/>
      <w:sz w:val="24"/>
      <w:szCs w:val="24"/>
    </w:rPr>
  </w:style>
  <w:style w:type="paragraph" w:styleId="Heading9">
    <w:name w:val="heading 9"/>
    <w:basedOn w:val="Normal"/>
    <w:next w:val="Normal"/>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customStyle="1" w:styleId="Page">
    <w:name w:val="Page"/>
    <w:basedOn w:val="DefaultParagraphFont"/>
    <w:rPr>
      <w:rFonts w:ascii="Calibri" w:hAnsi="Calibri"/>
      <w:sz w:val="16"/>
    </w:rPr>
  </w:style>
  <w:style w:type="paragraph" w:customStyle="1" w:styleId="SiemensLogo">
    <w:name w:val="Siemens Logo"/>
    <w:rPr>
      <w:rFonts w:ascii="Calibri" w:hAnsi="Calibri"/>
      <w:noProof/>
      <w:sz w:val="22"/>
      <w:lang w:val="en-US"/>
    </w:rPr>
  </w:style>
  <w:style w:type="paragraph" w:customStyle="1" w:styleId="Bodytext">
    <w:name w:val="Bodytext"/>
    <w:link w:val="BodytextZchn"/>
    <w:uiPriority w:val="1"/>
    <w:qFormat/>
    <w:pPr>
      <w:spacing w:line="360" w:lineRule="auto"/>
    </w:pPr>
    <w:rPr>
      <w:rFonts w:ascii="Calibri" w:hAnsi="Calibri"/>
      <w:sz w:val="22"/>
      <w:lang w:val="en-US"/>
    </w:rPr>
  </w:style>
  <w:style w:type="paragraph" w:customStyle="1" w:styleId="Footer1">
    <w:name w:val="Footer1"/>
    <w:rPr>
      <w:rFonts w:ascii="Calibri" w:hAnsi="Calibri"/>
      <w:noProof/>
      <w:sz w:val="16"/>
      <w:szCs w:val="16"/>
      <w:lang w:val="en-US"/>
    </w:rPr>
  </w:style>
  <w:style w:type="paragraph" w:customStyle="1" w:styleId="Footer1Z1">
    <w:name w:val="Footer1Z1"/>
    <w:basedOn w:val="Footer1"/>
    <w:rPr>
      <w:b/>
    </w:rPr>
  </w:style>
  <w:style w:type="paragraph" w:customStyle="1" w:styleId="Footer2">
    <w:name w:val="Footer2"/>
    <w:rPr>
      <w:rFonts w:ascii="Calibri" w:hAnsi="Calibri"/>
      <w:noProof/>
      <w:sz w:val="16"/>
      <w:szCs w:val="16"/>
      <w:lang w:val="en-US"/>
    </w:rPr>
  </w:style>
  <w:style w:type="paragraph" w:customStyle="1" w:styleId="ReferenceNumber">
    <w:name w:val="Reference Number"/>
    <w:qFormat/>
    <w:rPr>
      <w:rFonts w:ascii="Calibri" w:hAnsi="Calibri"/>
      <w:noProof/>
      <w:sz w:val="16"/>
      <w:szCs w:val="16"/>
    </w:rPr>
  </w:style>
  <w:style w:type="paragraph" w:customStyle="1" w:styleId="NameSector">
    <w:name w:val="Name Sector"/>
    <w:basedOn w:val="SiemensLogo"/>
    <w:pPr>
      <w:spacing w:after="110"/>
    </w:pPr>
    <w:rPr>
      <w:b/>
      <w:sz w:val="20"/>
    </w:rPr>
  </w:style>
  <w:style w:type="paragraph" w:customStyle="1" w:styleId="scforgzeile">
    <w:name w:val="scforgzeile"/>
    <w:basedOn w:val="SiemensLogo"/>
    <w:pPr>
      <w:tabs>
        <w:tab w:val="right" w:pos="9639"/>
      </w:tabs>
    </w:pPr>
    <w:rPr>
      <w:sz w:val="16"/>
      <w:lang w:val="de-DE"/>
    </w:rPr>
  </w:style>
  <w:style w:type="paragraph" w:customStyle="1" w:styleId="HeaderPage2">
    <w:name w:val="Header Page 2"/>
    <w:basedOn w:val="SiemensLogo"/>
    <w:rPr>
      <w:sz w:val="20"/>
    </w:rPr>
  </w:style>
  <w:style w:type="paragraph" w:customStyle="1" w:styleId="PressSign">
    <w:name w:val="Press Sign"/>
    <w:basedOn w:val="SiemensLogo"/>
    <w:pPr>
      <w:spacing w:after="120"/>
      <w:ind w:left="-57"/>
    </w:pPr>
    <w:rPr>
      <w:color w:val="A6A6A6"/>
      <w:sz w:val="62"/>
    </w:rPr>
  </w:style>
  <w:style w:type="paragraph" w:customStyle="1" w:styleId="Datum1">
    <w:name w:val="Datum1"/>
    <w:basedOn w:val="Bodytext"/>
    <w:pPr>
      <w:spacing w:before="110" w:line="240" w:lineRule="auto"/>
    </w:pPr>
    <w:rPr>
      <w:sz w:val="20"/>
    </w:rPr>
  </w:style>
  <w:style w:type="paragraph" w:customStyle="1" w:styleId="BulletsListing">
    <w:name w:val="Bullets Listing"/>
    <w:basedOn w:val="Bodytext"/>
    <w:qFormat/>
    <w:pPr>
      <w:numPr>
        <w:numId w:val="3"/>
      </w:numPr>
    </w:pPr>
    <w:rPr>
      <w:b/>
    </w:rPr>
  </w:style>
  <w:style w:type="paragraph" w:customStyle="1" w:styleId="NameDivision">
    <w:name w:val="Name Division"/>
    <w:basedOn w:val="SiemensLogo"/>
    <w:pPr>
      <w:spacing w:before="110"/>
    </w:pPr>
    <w:rPr>
      <w:sz w:val="20"/>
    </w:rPr>
  </w:style>
  <w:style w:type="numbering" w:styleId="111111">
    <w:name w:val="Outline List 2"/>
    <w:basedOn w:val="NoList"/>
    <w:semiHidden/>
    <w:pPr>
      <w:numPr>
        <w:numId w:val="11"/>
      </w:numPr>
    </w:pPr>
  </w:style>
  <w:style w:type="character" w:styleId="Hyperlink">
    <w:name w:val="Hyperlink"/>
    <w:basedOn w:val="DefaultParagraphFont"/>
    <w:rPr>
      <w:color w:val="0000FF"/>
      <w:u w:val="single"/>
    </w:rPr>
  </w:style>
  <w:style w:type="paragraph" w:customStyle="1" w:styleId="Boilerplate">
    <w:name w:val="Boilerplate"/>
    <w:basedOn w:val="Bodytext"/>
    <w:qFormat/>
    <w:pPr>
      <w:keepLines/>
    </w:pPr>
    <w:rPr>
      <w:sz w:val="16"/>
    </w:rPr>
  </w:style>
  <w:style w:type="paragraph" w:customStyle="1" w:styleId="Disclaimer">
    <w:name w:val="Disclaimer"/>
    <w:basedOn w:val="Bodytext"/>
    <w:qFormat/>
    <w:pPr>
      <w:keepLines/>
    </w:pPr>
    <w:rPr>
      <w:sz w:val="16"/>
    </w:rPr>
  </w:style>
  <w:style w:type="paragraph" w:customStyle="1" w:styleId="Headline">
    <w:name w:val="Headline"/>
    <w:next w:val="Bodytext"/>
    <w:qFormat/>
    <w:rPr>
      <w:rFonts w:ascii="Calibri" w:hAnsi="Calibri"/>
      <w:sz w:val="32"/>
      <w:lang w:val="en-US"/>
    </w:rPr>
  </w:style>
  <w:style w:type="numbering" w:styleId="1ai">
    <w:name w:val="Outline List 1"/>
    <w:basedOn w:val="NoList"/>
    <w:semiHidden/>
    <w:pPr>
      <w:numPr>
        <w:numId w:val="12"/>
      </w:numPr>
    </w:pPr>
  </w:style>
  <w:style w:type="paragraph" w:styleId="Salutation">
    <w:name w:val="Salutation"/>
    <w:basedOn w:val="Normal"/>
    <w:next w:val="Normal"/>
    <w:semiHidden/>
  </w:style>
  <w:style w:type="numbering" w:styleId="ArticleSection">
    <w:name w:val="Outline List 3"/>
    <w:basedOn w:val="NoList"/>
    <w:semiHidden/>
    <w:pPr>
      <w:numPr>
        <w:numId w:val="13"/>
      </w:numPr>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character" w:styleId="FollowedHyperlink">
    <w:name w:val="FollowedHyperlink"/>
    <w:basedOn w:val="DefaultParagraphFont"/>
    <w:semiHidden/>
    <w:rPr>
      <w:color w:val="800080"/>
      <w:u w:val="single"/>
    </w:rPr>
  </w:style>
  <w:style w:type="paragraph" w:styleId="BlockText">
    <w:name w:val="Block Text"/>
    <w:basedOn w:val="Normal"/>
    <w:semiHidden/>
    <w:pPr>
      <w:spacing w:after="120"/>
      <w:ind w:left="1440" w:right="1440"/>
    </w:pPr>
  </w:style>
  <w:style w:type="paragraph" w:styleId="Date">
    <w:name w:val="Date"/>
    <w:basedOn w:val="Normal"/>
    <w:next w:val="Normal"/>
    <w:semiHidden/>
  </w:style>
  <w:style w:type="paragraph" w:styleId="E-mailSignature">
    <w:name w:val="E-mail Signature"/>
    <w:basedOn w:val="Normal"/>
    <w:semiHidden/>
  </w:style>
  <w:style w:type="character" w:styleId="Strong">
    <w:name w:val="Strong"/>
    <w:basedOn w:val="DefaultParagraphFont"/>
    <w:uiPriority w:val="22"/>
    <w:qFormat/>
    <w:rPr>
      <w:b/>
      <w:bCs/>
    </w:rPr>
  </w:style>
  <w:style w:type="paragraph" w:styleId="NoteHeading">
    <w:name w:val="Note Heading"/>
    <w:basedOn w:val="Normal"/>
    <w:next w:val="Normal"/>
    <w:semiHidden/>
  </w:style>
  <w:style w:type="paragraph" w:styleId="Closing">
    <w:name w:val="Closing"/>
    <w:basedOn w:val="Normal"/>
    <w:semiHidden/>
    <w:pPr>
      <w:ind w:left="4252"/>
    </w:pPr>
  </w:style>
  <w:style w:type="character" w:styleId="Emphasis">
    <w:name w:val="Emphasis"/>
    <w:basedOn w:val="DefaultParagraphFont"/>
    <w:uiPriority w:val="20"/>
    <w:qFormat/>
    <w:rPr>
      <w:i/>
      <w:iCs/>
    </w:rPr>
  </w:style>
  <w:style w:type="paragraph" w:styleId="HTMLAddress">
    <w:name w:val="HTML Address"/>
    <w:basedOn w:val="Normal"/>
    <w:semiHidden/>
    <w:rPr>
      <w:i/>
      <w:iCs/>
    </w:rPr>
  </w:style>
  <w:style w:type="character" w:styleId="HTMLAcronym">
    <w:name w:val="HTML Acronym"/>
    <w:basedOn w:val="DefaultParagraphFont"/>
    <w:semiHidden/>
  </w:style>
  <w:style w:type="character" w:styleId="HTMLSample">
    <w:name w:val="HTML Sample"/>
    <w:basedOn w:val="DefaultParagraphFont"/>
    <w:semiHidden/>
    <w:rPr>
      <w:rFonts w:ascii="Courier New" w:hAnsi="Courier New" w:cs="Courier New"/>
    </w:rPr>
  </w:style>
  <w:style w:type="character" w:styleId="HTMLCode">
    <w:name w:val="HTML Code"/>
    <w:basedOn w:val="DefaultParagraphFont"/>
    <w:semiHidden/>
    <w:rPr>
      <w:rFonts w:ascii="Courier New" w:hAnsi="Courier New" w:cs="Courier New"/>
      <w:sz w:val="20"/>
      <w:szCs w:val="20"/>
    </w:rPr>
  </w:style>
  <w:style w:type="character" w:styleId="HTMLDefinition">
    <w:name w:val="HTML Definition"/>
    <w:basedOn w:val="DefaultParagraphFont"/>
    <w:semiHidden/>
    <w:rPr>
      <w:i/>
      <w:iCs/>
    </w:rPr>
  </w:style>
  <w:style w:type="character" w:styleId="HTMLTypewriter">
    <w:name w:val="HTML Typewriter"/>
    <w:basedOn w:val="DefaultParagraphFont"/>
    <w:semiHidden/>
    <w:rPr>
      <w:rFonts w:ascii="Courier New" w:hAnsi="Courier New" w:cs="Courier New"/>
      <w:sz w:val="20"/>
      <w:szCs w:val="20"/>
    </w:rPr>
  </w:style>
  <w:style w:type="character" w:styleId="HTMLKeyboard">
    <w:name w:val="HTML Keyboard"/>
    <w:basedOn w:val="DefaultParagraphFont"/>
    <w:semiHidden/>
    <w:rPr>
      <w:rFonts w:ascii="Courier New" w:hAnsi="Courier New" w:cs="Courier New"/>
      <w:sz w:val="20"/>
      <w:szCs w:val="20"/>
    </w:rPr>
  </w:style>
  <w:style w:type="character" w:styleId="HTMLVariable">
    <w:name w:val="HTML Variable"/>
    <w:basedOn w:val="DefaultParagraphFont"/>
    <w:semiHidden/>
    <w:rPr>
      <w:i/>
      <w:iCs/>
    </w:rPr>
  </w:style>
  <w:style w:type="paragraph" w:styleId="HTMLPreformatted">
    <w:name w:val="HTML Preformatted"/>
    <w:basedOn w:val="Normal"/>
    <w:semiHidden/>
    <w:rPr>
      <w:rFonts w:ascii="Courier New" w:hAnsi="Courier New" w:cs="Courier New"/>
    </w:rPr>
  </w:style>
  <w:style w:type="character" w:styleId="HTMLCite">
    <w:name w:val="HTML Cite"/>
    <w:basedOn w:val="DefaultParagraphFont"/>
    <w:semiHidden/>
    <w:rPr>
      <w:i/>
      <w:i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4"/>
      </w:numPr>
    </w:pPr>
  </w:style>
  <w:style w:type="paragraph" w:styleId="ListNumber2">
    <w:name w:val="List Number 2"/>
    <w:basedOn w:val="Normal"/>
    <w:semiHidden/>
    <w:pPr>
      <w:numPr>
        <w:numId w:val="15"/>
      </w:numPr>
    </w:pPr>
  </w:style>
  <w:style w:type="paragraph" w:styleId="ListNumber3">
    <w:name w:val="List Number 3"/>
    <w:basedOn w:val="Normal"/>
    <w:semiHidden/>
    <w:pPr>
      <w:numPr>
        <w:numId w:val="16"/>
      </w:numPr>
    </w:pPr>
  </w:style>
  <w:style w:type="paragraph" w:styleId="ListNumber4">
    <w:name w:val="List Number 4"/>
    <w:basedOn w:val="Normal"/>
    <w:semiHidden/>
    <w:pPr>
      <w:numPr>
        <w:numId w:val="17"/>
      </w:numPr>
    </w:pPr>
  </w:style>
  <w:style w:type="paragraph" w:styleId="ListNumber5">
    <w:name w:val="List Number 5"/>
    <w:basedOn w:val="Normal"/>
    <w:semiHidden/>
    <w:pPr>
      <w:numPr>
        <w:numId w:val="1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Pr>
      <w:rFonts w:ascii="Courier New" w:hAnsi="Courier New" w:cs="Courier New"/>
    </w:rPr>
  </w:style>
  <w:style w:type="character" w:styleId="PageNumber">
    <w:name w:val="page number"/>
    <w:basedOn w:val="DefaultParagraphFont"/>
    <w:semiHidden/>
  </w:style>
  <w:style w:type="paragraph" w:styleId="NormalWeb">
    <w:name w:val="Normal (Web)"/>
    <w:basedOn w:val="Normal"/>
    <w:uiPriority w:val="99"/>
    <w:rPr>
      <w:rFonts w:ascii="Times New Roman" w:hAnsi="Times New Roman"/>
      <w:sz w:val="24"/>
      <w:szCs w:val="24"/>
    </w:rPr>
  </w:style>
  <w:style w:type="paragraph" w:styleId="NormalIndent">
    <w:name w:val="Normal Indent"/>
    <w:basedOn w:val="Normal"/>
    <w:semiHidden/>
    <w:pPr>
      <w:ind w:left="720"/>
    </w:p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FirstIndent">
    <w:name w:val="Body Text First Indent"/>
    <w:basedOn w:val="BodyText0"/>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Title">
    <w:name w:val="Title"/>
    <w:basedOn w:val="Normal"/>
    <w:pPr>
      <w:spacing w:before="240" w:after="60"/>
      <w:jc w:val="center"/>
      <w:outlineLvl w:val="0"/>
    </w:pPr>
    <w:rPr>
      <w:rFonts w:cs="Arial"/>
      <w:b/>
      <w:bCs/>
      <w:kern w:val="28"/>
      <w:sz w:val="32"/>
      <w:szCs w:val="32"/>
    </w:rPr>
  </w:style>
  <w:style w:type="paragraph" w:styleId="EnvelopeReturn">
    <w:name w:val="envelope return"/>
    <w:basedOn w:val="Normal"/>
    <w:semiHidden/>
    <w:rPr>
      <w:rFonts w:cs="Arial"/>
    </w:rPr>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Subtitle">
    <w:name w:val="Subtitle"/>
    <w:basedOn w:val="Normal"/>
    <w:pPr>
      <w:spacing w:after="60"/>
      <w:jc w:val="center"/>
      <w:outlineLvl w:val="1"/>
    </w:pPr>
    <w:rPr>
      <w:rFonts w:cs="Arial"/>
      <w:sz w:val="24"/>
      <w:szCs w:val="24"/>
    </w:rPr>
  </w:style>
  <w:style w:type="character" w:styleId="LineNumber">
    <w:name w:val="line number"/>
    <w:basedOn w:val="DefaultParagraphFont"/>
    <w:semiHidden/>
  </w:style>
  <w:style w:type="paragraph" w:customStyle="1" w:styleId="ExhibitionInfo">
    <w:name w:val="Exhibition Info"/>
    <w:qFormat/>
    <w:pPr>
      <w:spacing w:line="360" w:lineRule="auto"/>
    </w:pPr>
    <w:rPr>
      <w:rFonts w:ascii="Calibri" w:hAnsi="Calibri"/>
      <w:b/>
      <w:noProof/>
      <w:sz w:val="22"/>
      <w:lang w:val="en-US"/>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UnresolvedMention">
    <w:name w:val="Unresolved Mention"/>
    <w:basedOn w:val="DefaultParagraphFont"/>
    <w:uiPriority w:val="99"/>
    <w:semiHidden/>
    <w:unhideWhenUsed/>
    <w:rsid w:val="0034785E"/>
    <w:rPr>
      <w:color w:val="605E5C"/>
      <w:shd w:val="clear" w:color="auto" w:fill="E1DFDD"/>
    </w:rPr>
  </w:style>
  <w:style w:type="paragraph" w:styleId="Revision">
    <w:name w:val="Revision"/>
    <w:hidden/>
    <w:uiPriority w:val="99"/>
    <w:semiHidden/>
    <w:rsid w:val="004362E5"/>
    <w:rPr>
      <w:rFonts w:ascii="Calibri" w:hAnsi="Calibri"/>
    </w:rPr>
  </w:style>
  <w:style w:type="character" w:customStyle="1" w:styleId="BodytextZchn">
    <w:name w:val="Bodytext Zchn"/>
    <w:basedOn w:val="DefaultParagraphFont"/>
    <w:link w:val="Bodytext"/>
    <w:rsid w:val="0090007E"/>
    <w:rPr>
      <w:rFonts w:ascii="Calibri" w:hAnsi="Calibri"/>
      <w:sz w:val="22"/>
      <w:lang w:val="en-US"/>
    </w:rPr>
  </w:style>
  <w:style w:type="paragraph" w:styleId="ListParagraph">
    <w:name w:val="List Paragraph"/>
    <w:basedOn w:val="Normal"/>
    <w:uiPriority w:val="34"/>
    <w:qFormat/>
    <w:rsid w:val="00A95CA2"/>
    <w:pPr>
      <w:ind w:left="720"/>
    </w:pPr>
    <w:rPr>
      <w:rFonts w:eastAsiaTheme="minorHAnsi" w:cs="Calibri"/>
      <w:sz w:val="22"/>
      <w:szCs w:val="22"/>
      <w:lang w:val="en-US" w:eastAsia="en-US"/>
    </w:rPr>
  </w:style>
  <w:style w:type="paragraph" w:customStyle="1" w:styleId="paragraph">
    <w:name w:val="paragraph"/>
    <w:basedOn w:val="Normal"/>
    <w:rsid w:val="001E34EB"/>
    <w:pPr>
      <w:spacing w:before="100" w:beforeAutospacing="1" w:after="100" w:afterAutospacing="1"/>
    </w:pPr>
    <w:rPr>
      <w:rFonts w:ascii="Times New Roman" w:hAnsi="Times New Roman"/>
      <w:sz w:val="24"/>
      <w:szCs w:val="24"/>
      <w:lang w:val="en-US" w:eastAsia="en-US"/>
    </w:rPr>
  </w:style>
  <w:style w:type="character" w:customStyle="1" w:styleId="normaltextrun">
    <w:name w:val="normaltextrun"/>
    <w:basedOn w:val="DefaultParagraphFont"/>
    <w:rsid w:val="001E34EB"/>
  </w:style>
  <w:style w:type="character" w:customStyle="1" w:styleId="A5">
    <w:name w:val="A5"/>
    <w:uiPriority w:val="99"/>
    <w:rsid w:val="0010619D"/>
    <w:rPr>
      <w:rFonts w:cs="Siemens Sans"/>
      <w:color w:val="FFFFFF"/>
      <w:sz w:val="32"/>
      <w:szCs w:val="32"/>
    </w:rPr>
  </w:style>
  <w:style w:type="character" w:styleId="CommentReference">
    <w:name w:val="annotation reference"/>
    <w:basedOn w:val="DefaultParagraphFont"/>
    <w:semiHidden/>
    <w:unhideWhenUsed/>
    <w:rsid w:val="001248EE"/>
    <w:rPr>
      <w:sz w:val="16"/>
      <w:szCs w:val="16"/>
    </w:rPr>
  </w:style>
  <w:style w:type="paragraph" w:styleId="CommentText">
    <w:name w:val="annotation text"/>
    <w:basedOn w:val="Normal"/>
    <w:link w:val="CommentTextChar"/>
    <w:unhideWhenUsed/>
    <w:rsid w:val="001248EE"/>
  </w:style>
  <w:style w:type="character" w:customStyle="1" w:styleId="CommentTextChar">
    <w:name w:val="Comment Text Char"/>
    <w:basedOn w:val="DefaultParagraphFont"/>
    <w:link w:val="CommentText"/>
    <w:rsid w:val="001248EE"/>
    <w:rPr>
      <w:rFonts w:ascii="Calibri" w:hAnsi="Calibri"/>
    </w:rPr>
  </w:style>
  <w:style w:type="paragraph" w:styleId="CommentSubject">
    <w:name w:val="annotation subject"/>
    <w:basedOn w:val="CommentText"/>
    <w:next w:val="CommentText"/>
    <w:link w:val="CommentSubjectChar"/>
    <w:semiHidden/>
    <w:unhideWhenUsed/>
    <w:rsid w:val="001248EE"/>
    <w:rPr>
      <w:b/>
      <w:bCs/>
    </w:rPr>
  </w:style>
  <w:style w:type="character" w:customStyle="1" w:styleId="CommentSubjectChar">
    <w:name w:val="Comment Subject Char"/>
    <w:basedOn w:val="CommentTextChar"/>
    <w:link w:val="CommentSubject"/>
    <w:semiHidden/>
    <w:rsid w:val="001248EE"/>
    <w:rPr>
      <w:rFonts w:ascii="Calibri" w:hAnsi="Calibri"/>
      <w:b/>
      <w:bCs/>
    </w:rPr>
  </w:style>
  <w:style w:type="character" w:styleId="Mention">
    <w:name w:val="Mention"/>
    <w:basedOn w:val="DefaultParagraphFont"/>
    <w:uiPriority w:val="99"/>
    <w:unhideWhenUsed/>
    <w:rsid w:val="009617AE"/>
    <w:rPr>
      <w:color w:val="2B579A"/>
      <w:shd w:val="clear" w:color="auto" w:fill="E1DFDD"/>
    </w:rPr>
  </w:style>
  <w:style w:type="character" w:customStyle="1" w:styleId="ui-provider">
    <w:name w:val="ui-provider"/>
    <w:basedOn w:val="DefaultParagraphFont"/>
    <w:rsid w:val="00AF7BBE"/>
  </w:style>
  <w:style w:type="character" w:customStyle="1" w:styleId="cf01">
    <w:name w:val="cf01"/>
    <w:basedOn w:val="DefaultParagraphFont"/>
    <w:rsid w:val="008B26B9"/>
    <w:rPr>
      <w:rFonts w:ascii="Segoe UI" w:hAnsi="Segoe UI" w:cs="Segoe UI" w:hint="default"/>
      <w:sz w:val="18"/>
      <w:szCs w:val="18"/>
    </w:rPr>
  </w:style>
  <w:style w:type="character" w:customStyle="1" w:styleId="title-with-access">
    <w:name w:val="title-with-access"/>
    <w:basedOn w:val="DefaultParagraphFont"/>
    <w:rsid w:val="002D1CE7"/>
  </w:style>
  <w:style w:type="character" w:customStyle="1" w:styleId="Subtitle1">
    <w:name w:val="Subtitle1"/>
    <w:basedOn w:val="DefaultParagraphFont"/>
    <w:rsid w:val="002D1CE7"/>
  </w:style>
  <w:style w:type="character" w:customStyle="1" w:styleId="epub-sectionitem">
    <w:name w:val="epub-section__item"/>
    <w:basedOn w:val="DefaultParagraphFont"/>
    <w:rsid w:val="002D1CE7"/>
  </w:style>
  <w:style w:type="character" w:customStyle="1" w:styleId="epub-sectiondate">
    <w:name w:val="epub-section__date"/>
    <w:basedOn w:val="DefaultParagraphFont"/>
    <w:rsid w:val="002D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52368">
      <w:bodyDiv w:val="1"/>
      <w:marLeft w:val="0"/>
      <w:marRight w:val="0"/>
      <w:marTop w:val="0"/>
      <w:marBottom w:val="0"/>
      <w:divBdr>
        <w:top w:val="none" w:sz="0" w:space="0" w:color="auto"/>
        <w:left w:val="none" w:sz="0" w:space="0" w:color="auto"/>
        <w:bottom w:val="none" w:sz="0" w:space="0" w:color="auto"/>
        <w:right w:val="none" w:sz="0" w:space="0" w:color="auto"/>
      </w:divBdr>
    </w:div>
    <w:div w:id="873230249">
      <w:bodyDiv w:val="1"/>
      <w:marLeft w:val="0"/>
      <w:marRight w:val="0"/>
      <w:marTop w:val="0"/>
      <w:marBottom w:val="0"/>
      <w:divBdr>
        <w:top w:val="none" w:sz="0" w:space="0" w:color="auto"/>
        <w:left w:val="none" w:sz="0" w:space="0" w:color="auto"/>
        <w:bottom w:val="none" w:sz="0" w:space="0" w:color="auto"/>
        <w:right w:val="none" w:sz="0" w:space="0" w:color="auto"/>
      </w:divBdr>
    </w:div>
    <w:div w:id="1211306896">
      <w:bodyDiv w:val="1"/>
      <w:marLeft w:val="0"/>
      <w:marRight w:val="0"/>
      <w:marTop w:val="0"/>
      <w:marBottom w:val="0"/>
      <w:divBdr>
        <w:top w:val="none" w:sz="0" w:space="0" w:color="auto"/>
        <w:left w:val="none" w:sz="0" w:space="0" w:color="auto"/>
        <w:bottom w:val="none" w:sz="0" w:space="0" w:color="auto"/>
        <w:right w:val="none" w:sz="0" w:space="0" w:color="auto"/>
      </w:divBdr>
    </w:div>
    <w:div w:id="19868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acc.org/doi/10.1016/j.jacc.2021.07.05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acc.org/journal/jac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emens-healthinee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effrey.t.bell@siemens-healthineers.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emens-healthineers.com/en-us/computed-tomography/dual-source-ct/somatom-propul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3pmcp\Desktop\Templates_2020\Press%20release_template_as%20of%20Nov%202018_v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9C57B22CB9D2843A60CFB6E86540955" ma:contentTypeVersion="13" ma:contentTypeDescription="Ein neues Dokument erstellen." ma:contentTypeScope="" ma:versionID="ada51f6587e877476f8ad354cff7a7e4">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9e6b1f251e5cb7c8cff13828a6dfc437"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319690-0380-4609-853D-2156A07275B1}">
  <ds:schemaRefs>
    <ds:schemaRef ds:uri="http://schemas.openxmlformats.org/officeDocument/2006/bibliography"/>
  </ds:schemaRefs>
</ds:datastoreItem>
</file>

<file path=customXml/itemProps2.xml><?xml version="1.0" encoding="utf-8"?>
<ds:datastoreItem xmlns:ds="http://schemas.openxmlformats.org/officeDocument/2006/customXml" ds:itemID="{BEAE1C2F-7C24-4F28-A616-9D659C6C3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0C400F-7ACB-439C-9E42-359CB25940E7}">
  <ds:schemaRefs>
    <ds:schemaRef ds:uri="http://schemas.microsoft.com/sharepoint/v3/contenttype/forms"/>
  </ds:schemaRefs>
</ds:datastoreItem>
</file>

<file path=customXml/itemProps4.xml><?xml version="1.0" encoding="utf-8"?>
<ds:datastoreItem xmlns:ds="http://schemas.openxmlformats.org/officeDocument/2006/customXml" ds:itemID="{909BB7A5-812E-4F6E-A531-935A2B43FE3C}">
  <ds:schemaRefs>
    <ds:schemaRef ds:uri="http://purl.org/dc/terms/"/>
    <ds:schemaRef ds:uri="be78826d-6d64-4545-b55c-a35b88951171"/>
    <ds:schemaRef ds:uri="http://purl.org/dc/dcmitype/"/>
    <ds:schemaRef ds:uri="http://schemas.microsoft.com/office/infopath/2007/PartnerControls"/>
    <ds:schemaRef ds:uri="ecdc6ec0-48ee-49c9-ba2e-d03ffee31b25"/>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Press release_template_as of Nov 2018_v2.dotx</Template>
  <TotalTime>2</TotalTime>
  <Pages>2</Pages>
  <Words>506</Words>
  <Characters>3630</Characters>
  <Application>Microsoft Office Word</Application>
  <DocSecurity>0</DocSecurity>
  <Lines>30</Lines>
  <Paragraphs>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Siemens Healthineers Press Release</vt:lpstr>
      <vt:lpstr>Siemens Healthineers Press Release</vt:lpstr>
      <vt:lpstr>Pressemitteilung Siemens AG englisch</vt:lpstr>
    </vt:vector>
  </TitlesOfParts>
  <Manager>press.team@siemens-healthineers.com</Manager>
  <Company>Siemens Healthineers</Company>
  <LinksUpToDate>false</LinksUpToDate>
  <CharactersWithSpaces>4128</CharactersWithSpaces>
  <SharedDoc>false</SharedDoc>
  <HLinks>
    <vt:vector size="24" baseType="variant">
      <vt:variant>
        <vt:i4>4587520</vt:i4>
      </vt:variant>
      <vt:variant>
        <vt:i4>6</vt:i4>
      </vt:variant>
      <vt:variant>
        <vt:i4>0</vt:i4>
      </vt:variant>
      <vt:variant>
        <vt:i4>5</vt:i4>
      </vt:variant>
      <vt:variant>
        <vt:lpwstr>http://www.siemens-healthineers.com/</vt:lpwstr>
      </vt:variant>
      <vt:variant>
        <vt:lpwstr/>
      </vt:variant>
      <vt:variant>
        <vt:i4>983143</vt:i4>
      </vt:variant>
      <vt:variant>
        <vt:i4>3</vt:i4>
      </vt:variant>
      <vt:variant>
        <vt:i4>0</vt:i4>
      </vt:variant>
      <vt:variant>
        <vt:i4>5</vt:i4>
      </vt:variant>
      <vt:variant>
        <vt:lpwstr>mailto:jeffrey.t.bell@siemens-healthineers.com</vt:lpwstr>
      </vt:variant>
      <vt:variant>
        <vt:lpwstr/>
      </vt:variant>
      <vt:variant>
        <vt:i4>5701659</vt:i4>
      </vt:variant>
      <vt:variant>
        <vt:i4>0</vt:i4>
      </vt:variant>
      <vt:variant>
        <vt:i4>0</vt:i4>
      </vt:variant>
      <vt:variant>
        <vt:i4>5</vt:i4>
      </vt:variant>
      <vt:variant>
        <vt:lpwstr>https://www.siemens-healthineers.com/ultrasound/general-imaging/acuson-maple</vt:lpwstr>
      </vt:variant>
      <vt:variant>
        <vt:lpwstr/>
      </vt:variant>
      <vt:variant>
        <vt:i4>3342343</vt:i4>
      </vt:variant>
      <vt:variant>
        <vt:i4>0</vt:i4>
      </vt:variant>
      <vt:variant>
        <vt:i4>0</vt:i4>
      </vt:variant>
      <vt:variant>
        <vt:i4>5</vt:i4>
      </vt:variant>
      <vt:variant>
        <vt:lpwstr>mailto:eunjeong.woo@siemens-healthineers.com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Siemens Healthineers Press Release</dc:title>
  <dc:subject>Presse</dc:subject>
  <dc:creator>Siemens Healthineers Media Relations</dc:creator>
  <cp:keywords/>
  <cp:lastModifiedBy>Bell, Jeffrey T</cp:lastModifiedBy>
  <cp:revision>3</cp:revision>
  <cp:lastPrinted>2023-11-07T00:13:00Z</cp:lastPrinted>
  <dcterms:created xsi:type="dcterms:W3CDTF">2023-12-12T19:37:00Z</dcterms:created>
  <dcterms:modified xsi:type="dcterms:W3CDTF">2023-12-12T19:38:00Z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0x01010099C57B22CB9D2843A60CFB6E86540955</vt:lpwstr>
  </property>
  <property fmtid="{D5CDD505-2E9C-101B-9397-08002B2CF9AE}" pid="3" name="Document Confidentiality">
    <vt:lpwstr>Unrestricted</vt:lpwstr>
  </property>
  <property fmtid="{D5CDD505-2E9C-101B-9397-08002B2CF9AE}" pid="4" name="MSIP_Label_ff6dbec8-95a8-4638-9f5f-bd076536645c_ActionId">
    <vt:lpwstr>15f02742-c021-46a9-acea-4192480500b5</vt:lpwstr>
  </property>
  <property fmtid="{D5CDD505-2E9C-101B-9397-08002B2CF9AE}" pid="5" name="MSIP_Label_ff6dbec8-95a8-4638-9f5f-bd076536645c_ContentBits">
    <vt:lpwstr>0</vt:lpwstr>
  </property>
  <property fmtid="{D5CDD505-2E9C-101B-9397-08002B2CF9AE}" pid="6" name="MSIP_Label_ff6dbec8-95a8-4638-9f5f-bd076536645c_Enabled">
    <vt:lpwstr>true</vt:lpwstr>
  </property>
  <property fmtid="{D5CDD505-2E9C-101B-9397-08002B2CF9AE}" pid="7" name="MSIP_Label_ff6dbec8-95a8-4638-9f5f-bd076536645c_Method">
    <vt:lpwstr>Standard</vt:lpwstr>
  </property>
  <property fmtid="{D5CDD505-2E9C-101B-9397-08002B2CF9AE}" pid="8" name="MSIP_Label_ff6dbec8-95a8-4638-9f5f-bd076536645c_Name">
    <vt:lpwstr>Restricted - Default</vt:lpwstr>
  </property>
  <property fmtid="{D5CDD505-2E9C-101B-9397-08002B2CF9AE}" pid="9" name="MSIP_Label_ff6dbec8-95a8-4638-9f5f-bd076536645c_SetDate">
    <vt:lpwstr>2021-11-03T15:06:24Z</vt:lpwstr>
  </property>
  <property fmtid="{D5CDD505-2E9C-101B-9397-08002B2CF9AE}" pid="10" name="MSIP_Label_ff6dbec8-95a8-4638-9f5f-bd076536645c_SiteId">
    <vt:lpwstr>5dbf1add-202a-4b8d-815b-bf0fb024e033</vt:lpwstr>
  </property>
</Properties>
</file>