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C5FF" w14:textId="77777777" w:rsidR="00266160" w:rsidRPr="00B75262" w:rsidRDefault="00266160" w:rsidP="00266160">
      <w:pPr>
        <w:pStyle w:val="paragraph"/>
        <w:spacing w:after="0"/>
        <w:textAlignment w:val="baseline"/>
        <w:rPr>
          <w:rFonts w:ascii="HelveticaNeueLT Std Lt" w:eastAsia="Arial" w:hAnsi="HelveticaNeueLT Std Lt" w:cs="Bangla Sangam MN"/>
          <w:color w:val="004F8A"/>
          <w:sz w:val="46"/>
          <w:szCs w:val="46"/>
          <w:lang w:bidi="en-US"/>
        </w:rPr>
      </w:pPr>
      <w:r w:rsidRPr="00B75262">
        <w:rPr>
          <w:rFonts w:ascii="HelveticaNeueLT Std Lt" w:eastAsia="Arial" w:hAnsi="HelveticaNeueLT Std Lt" w:cs="Bangla Sangam MN"/>
          <w:color w:val="004F8A"/>
          <w:sz w:val="46"/>
          <w:szCs w:val="46"/>
          <w:lang w:bidi="en-US"/>
        </w:rPr>
        <w:t>Definitive scanning for your physician.</w:t>
      </w:r>
    </w:p>
    <w:p w14:paraId="13BEB363" w14:textId="77777777" w:rsidR="00266160" w:rsidRPr="00B75262" w:rsidRDefault="00266160" w:rsidP="00266160">
      <w:pPr>
        <w:pStyle w:val="paragraph"/>
        <w:spacing w:before="0" w:beforeAutospacing="0" w:after="0" w:afterAutospacing="0"/>
        <w:textAlignment w:val="baseline"/>
        <w:rPr>
          <w:rFonts w:ascii="HelveticaNeueLT Std Lt" w:eastAsia="Arial" w:hAnsi="HelveticaNeueLT Std Lt" w:cs="Bangla Sangam MN"/>
          <w:color w:val="004F8A"/>
          <w:sz w:val="46"/>
          <w:szCs w:val="46"/>
          <w:lang w:bidi="en-US"/>
        </w:rPr>
      </w:pPr>
      <w:proofErr w:type="gramStart"/>
      <w:r w:rsidRPr="00B75262">
        <w:rPr>
          <w:rFonts w:ascii="HelveticaNeueLT Std Lt" w:eastAsia="Arial" w:hAnsi="HelveticaNeueLT Std Lt" w:cs="Bangla Sangam MN"/>
          <w:color w:val="004F8A"/>
          <w:sz w:val="46"/>
          <w:szCs w:val="46"/>
          <w:lang w:bidi="en-US"/>
        </w:rPr>
        <w:t>So</w:t>
      </w:r>
      <w:proofErr w:type="gramEnd"/>
      <w:r w:rsidRPr="00B75262">
        <w:rPr>
          <w:rFonts w:ascii="HelveticaNeueLT Std Lt" w:eastAsia="Arial" w:hAnsi="HelveticaNeueLT Std Lt" w:cs="Bangla Sangam MN"/>
          <w:color w:val="004F8A"/>
          <w:sz w:val="46"/>
          <w:szCs w:val="46"/>
          <w:lang w:bidi="en-US"/>
        </w:rPr>
        <w:t xml:space="preserve"> they can provide decisive answers for you.</w:t>
      </w:r>
    </w:p>
    <w:p w14:paraId="15F49816" w14:textId="77777777" w:rsidR="00266160" w:rsidRPr="002A77D1" w:rsidRDefault="00266160" w:rsidP="00266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</w:p>
    <w:p w14:paraId="637B4388" w14:textId="77777777" w:rsidR="00266160" w:rsidRDefault="00266160" w:rsidP="00266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</w:pP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The new benchmark</w:t>
      </w:r>
      <w:r w:rsidRPr="005671A4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in CT </w:t>
      </w:r>
      <w:r w:rsidRPr="005671A4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has arrived at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 </w:t>
      </w:r>
      <w:r w:rsidRPr="006054F2"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  <w:highlight w:val="lightGray"/>
        </w:rPr>
        <w:t>&lt;Facility Name&gt;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  <w:highlight w:val="lightGray"/>
        </w:rPr>
        <w:t xml:space="preserve"> </w:t>
      </w:r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 xml:space="preserve">with NAEOTOM </w:t>
      </w:r>
      <w:proofErr w:type="spellStart"/>
      <w:r>
        <w:rPr>
          <w:rFonts w:ascii="Helvetica Neue LT Std 55 Roman" w:eastAsia="Arial" w:hAnsi="Helvetica Neue LT Std 55 Roman"/>
          <w:b/>
          <w:bCs/>
          <w:color w:val="004F8A"/>
          <w:sz w:val="22"/>
          <w:szCs w:val="22"/>
        </w:rPr>
        <w:t>Alpha.Prime</w:t>
      </w:r>
      <w:proofErr w:type="spellEnd"/>
    </w:p>
    <w:p w14:paraId="0ADA9373" w14:textId="77777777" w:rsidR="00266160" w:rsidRDefault="00266160" w:rsidP="00266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</w:pPr>
    </w:p>
    <w:p w14:paraId="7E574A7C" w14:textId="77777777" w:rsidR="00266160" w:rsidRPr="002A77D1" w:rsidRDefault="00266160" w:rsidP="00266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  <w:r w:rsidRPr="002A77D1">
        <w:rPr>
          <w:rStyle w:val="normaltextrun"/>
          <w:rFonts w:ascii="HelveticaNeueLT Std Lt" w:hAnsi="HelveticaNeueLT Std Lt" w:cstheme="minorHAnsi"/>
          <w:color w:val="000000" w:themeColor="text1"/>
          <w:sz w:val="22"/>
          <w:szCs w:val="22"/>
          <w:highlight w:val="lightGray"/>
        </w:rPr>
        <w:t>Hello &lt;Name&gt;</w:t>
      </w:r>
    </w:p>
    <w:p w14:paraId="75D18196" w14:textId="77777777" w:rsidR="00266160" w:rsidRPr="002A77D1" w:rsidRDefault="00266160" w:rsidP="0026616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NeueLT Std Lt" w:hAnsi="HelveticaNeueLT Std Lt" w:cstheme="minorHAnsi"/>
          <w:b/>
          <w:color w:val="000000" w:themeColor="text1"/>
          <w:sz w:val="22"/>
          <w:szCs w:val="22"/>
        </w:rPr>
      </w:pPr>
    </w:p>
    <w:p w14:paraId="01655227" w14:textId="77777777" w:rsidR="00266160" w:rsidRDefault="00266160" w:rsidP="00266160">
      <w:pPr>
        <w:spacing w:after="0"/>
        <w:rPr>
          <w:rStyle w:val="eop"/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>Time for a CT scan?</w:t>
      </w:r>
    </w:p>
    <w:p w14:paraId="270D62FC" w14:textId="77777777" w:rsidR="00266160" w:rsidRDefault="00266160" w:rsidP="00266160">
      <w:pPr>
        <w:spacing w:after="0"/>
        <w:rPr>
          <w:rFonts w:cs="Times New Roman"/>
        </w:rPr>
      </w:pPr>
    </w:p>
    <w:p w14:paraId="479B1598" w14:textId="77777777" w:rsidR="00266160" w:rsidRDefault="00266160" w:rsidP="00266160">
      <w:pPr>
        <w:spacing w:after="0"/>
        <w:rPr>
          <w:rStyle w:val="eop"/>
          <w:rFonts w:cs="Times New Roman"/>
        </w:rPr>
      </w:pPr>
      <w:r>
        <w:rPr>
          <w:rFonts w:cs="Times New Roman"/>
        </w:rPr>
        <w:t xml:space="preserve">The latest innovation in CT technology is here, designed with you and your physician in mind. </w:t>
      </w:r>
      <w:r w:rsidRPr="00DC42DE">
        <w:rPr>
          <w:rStyle w:val="eop"/>
          <w:rFonts w:cs="Times New Roman"/>
          <w:b/>
          <w:bCs/>
        </w:rPr>
        <w:t xml:space="preserve">NAEOTOM </w:t>
      </w:r>
      <w:proofErr w:type="spellStart"/>
      <w:r w:rsidRPr="00DC42DE">
        <w:rPr>
          <w:rStyle w:val="eop"/>
          <w:rFonts w:cs="Times New Roman"/>
          <w:b/>
          <w:bCs/>
        </w:rPr>
        <w:t>Alpha.Prime</w:t>
      </w:r>
      <w:proofErr w:type="spellEnd"/>
      <w:r w:rsidRPr="00DC42DE">
        <w:rPr>
          <w:rStyle w:val="eop"/>
          <w:rFonts w:cs="Times New Roman"/>
          <w:b/>
          <w:bCs/>
        </w:rPr>
        <w:t xml:space="preserve"> </w:t>
      </w:r>
      <w:r w:rsidRPr="00BA25A5">
        <w:rPr>
          <w:rStyle w:val="eop"/>
          <w:rFonts w:cs="Times New Roman"/>
        </w:rPr>
        <w:t>with Quantum Technology</w:t>
      </w:r>
      <w:r w:rsidRPr="005671A4">
        <w:rPr>
          <w:rStyle w:val="eop"/>
          <w:rFonts w:cs="Times New Roman"/>
        </w:rPr>
        <w:t>, the world's first</w:t>
      </w:r>
      <w:r>
        <w:rPr>
          <w:rStyle w:val="eop"/>
          <w:rFonts w:cs="Times New Roman"/>
        </w:rPr>
        <w:t xml:space="preserve"> single-source</w:t>
      </w:r>
      <w:r w:rsidRPr="005671A4">
        <w:rPr>
          <w:rStyle w:val="eop"/>
          <w:rFonts w:cs="Times New Roman"/>
        </w:rPr>
        <w:t xml:space="preserve"> photon-counting </w:t>
      </w:r>
      <w:r>
        <w:rPr>
          <w:rStyle w:val="eop"/>
          <w:rFonts w:cs="Times New Roman"/>
        </w:rPr>
        <w:t>scanner</w:t>
      </w:r>
      <w:r w:rsidRPr="005671A4">
        <w:rPr>
          <w:rStyle w:val="eop"/>
          <w:rFonts w:cs="Times New Roman"/>
        </w:rPr>
        <w:t xml:space="preserve">, </w:t>
      </w:r>
      <w:r>
        <w:rPr>
          <w:rStyle w:val="eop"/>
          <w:rFonts w:cs="Times New Roman"/>
        </w:rPr>
        <w:t>is redefining the future of imaging</w:t>
      </w:r>
      <w:r w:rsidRPr="005671A4">
        <w:rPr>
          <w:rStyle w:val="eop"/>
          <w:rFonts w:cs="Times New Roman"/>
        </w:rPr>
        <w:t xml:space="preserve">. </w:t>
      </w:r>
      <w:r w:rsidRPr="009033BA">
        <w:rPr>
          <w:rFonts w:cs="Times New Roman"/>
        </w:rPr>
        <w:t>This revolutionary scanner goes beyond conventional imaging to delive</w:t>
      </w:r>
      <w:r>
        <w:rPr>
          <w:rFonts w:cs="Times New Roman"/>
        </w:rPr>
        <w:t>r</w:t>
      </w:r>
      <w:r w:rsidRPr="009033BA">
        <w:rPr>
          <w:rFonts w:cs="Times New Roman"/>
        </w:rPr>
        <w:t xml:space="preserve"> </w:t>
      </w:r>
      <w:r w:rsidRPr="00030CDC">
        <w:rPr>
          <w:rFonts w:cs="Times New Roman"/>
          <w:color w:val="000000" w:themeColor="text1"/>
        </w:rPr>
        <w:t xml:space="preserve">highly </w:t>
      </w:r>
      <w:r w:rsidRPr="009033BA">
        <w:rPr>
          <w:rFonts w:cs="Times New Roman"/>
        </w:rPr>
        <w:t>detailed images, helping your physician</w:t>
      </w:r>
      <w:r>
        <w:rPr>
          <w:rFonts w:cs="Times New Roman"/>
        </w:rPr>
        <w:t xml:space="preserve"> make</w:t>
      </w:r>
      <w:r w:rsidRPr="00844F63">
        <w:rPr>
          <w:rFonts w:cs="Times New Roman"/>
        </w:rPr>
        <w:t xml:space="preserve"> accurate diagnoses and tailor</w:t>
      </w:r>
      <w:r>
        <w:rPr>
          <w:rFonts w:cs="Times New Roman"/>
        </w:rPr>
        <w:t xml:space="preserve"> your</w:t>
      </w:r>
      <w:r w:rsidRPr="00844F63">
        <w:rPr>
          <w:rFonts w:cs="Times New Roman"/>
        </w:rPr>
        <w:t xml:space="preserve"> treatment</w:t>
      </w:r>
      <w:r>
        <w:rPr>
          <w:rFonts w:cs="Times New Roman"/>
        </w:rPr>
        <w:t xml:space="preserve"> </w:t>
      </w:r>
      <w:r>
        <w:rPr>
          <w:rStyle w:val="eop"/>
          <w:rFonts w:cs="Times New Roman"/>
        </w:rPr>
        <w:t>specifically to you</w:t>
      </w:r>
      <w:r w:rsidRPr="00F13DBA">
        <w:rPr>
          <w:rStyle w:val="eop"/>
          <w:rFonts w:cs="Times New Roman"/>
          <w:color w:val="000000" w:themeColor="text1"/>
        </w:rPr>
        <w:t xml:space="preserve">, because everyone deserves healthcare that’s as unique as they are. </w:t>
      </w:r>
    </w:p>
    <w:p w14:paraId="23984877" w14:textId="77777777" w:rsidR="00266160" w:rsidRPr="005C2CAD" w:rsidRDefault="00266160" w:rsidP="00266160">
      <w:pPr>
        <w:spacing w:after="0"/>
        <w:rPr>
          <w:rStyle w:val="eop"/>
          <w:rFonts w:cs="Times New Roman"/>
        </w:rPr>
      </w:pPr>
    </w:p>
    <w:p w14:paraId="2420D01A" w14:textId="77777777" w:rsidR="00266160" w:rsidRPr="002F7F8E" w:rsidRDefault="00266160" w:rsidP="00266160">
      <w:pPr>
        <w:spacing w:after="0"/>
        <w:rPr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>Impressive Detail</w:t>
      </w:r>
      <w:r w:rsidRPr="00844F63">
        <w:rPr>
          <w:rFonts w:cs="Times New Roman"/>
        </w:rPr>
        <w:br/>
      </w:r>
      <w:r>
        <w:rPr>
          <w:rFonts w:cs="Times New Roman"/>
        </w:rPr>
        <w:t>Ultra-</w:t>
      </w:r>
      <w:proofErr w:type="gramStart"/>
      <w:r w:rsidRPr="009033BA">
        <w:rPr>
          <w:rFonts w:cs="Times New Roman"/>
        </w:rPr>
        <w:t>high</w:t>
      </w:r>
      <w:r>
        <w:rPr>
          <w:rFonts w:cs="Times New Roman"/>
        </w:rPr>
        <w:t xml:space="preserve"> </w:t>
      </w:r>
      <w:r w:rsidRPr="009033BA">
        <w:rPr>
          <w:rFonts w:cs="Times New Roman"/>
        </w:rPr>
        <w:t>resolution</w:t>
      </w:r>
      <w:proofErr w:type="gramEnd"/>
      <w:r w:rsidRPr="005671A4">
        <w:rPr>
          <w:rStyle w:val="eop"/>
          <w:rFonts w:cs="Times New Roman"/>
        </w:rPr>
        <w:t xml:space="preserve"> images reveal a new level of</w:t>
      </w:r>
      <w:r>
        <w:rPr>
          <w:rStyle w:val="eop"/>
          <w:rFonts w:cs="Times New Roman"/>
        </w:rPr>
        <w:t xml:space="preserve"> </w:t>
      </w:r>
      <w:r>
        <w:rPr>
          <w:rFonts w:cs="Times New Roman"/>
        </w:rPr>
        <w:t>anatomical</w:t>
      </w:r>
      <w:r w:rsidRPr="005671A4">
        <w:rPr>
          <w:rStyle w:val="eop"/>
          <w:rFonts w:cs="Times New Roman"/>
        </w:rPr>
        <w:t xml:space="preserve"> detai</w:t>
      </w:r>
      <w:r>
        <w:rPr>
          <w:rStyle w:val="eop"/>
          <w:rFonts w:cs="Times New Roman"/>
        </w:rPr>
        <w:t>l for more conclusive insights.</w:t>
      </w:r>
    </w:p>
    <w:p w14:paraId="19DC4B3E" w14:textId="77777777" w:rsidR="00266160" w:rsidRPr="005C2CAD" w:rsidRDefault="00266160" w:rsidP="00266160">
      <w:pPr>
        <w:spacing w:after="0"/>
        <w:rPr>
          <w:rStyle w:val="eop"/>
          <w:rFonts w:cs="Times New Roman"/>
        </w:rPr>
      </w:pPr>
    </w:p>
    <w:p w14:paraId="333F3C2D" w14:textId="77777777" w:rsidR="00266160" w:rsidRDefault="00266160" w:rsidP="00266160">
      <w:pPr>
        <w:spacing w:after="0"/>
        <w:rPr>
          <w:rStyle w:val="eop"/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>Decisive Answers</w:t>
      </w:r>
    </w:p>
    <w:p w14:paraId="1BF45C19" w14:textId="77777777" w:rsidR="00266160" w:rsidRDefault="00266160" w:rsidP="00266160">
      <w:pPr>
        <w:spacing w:after="0"/>
        <w:rPr>
          <w:rStyle w:val="eop"/>
          <w:rFonts w:cs="Times New Roman"/>
        </w:rPr>
      </w:pPr>
      <w:r w:rsidRPr="005671A4">
        <w:rPr>
          <w:rStyle w:val="eop"/>
          <w:rFonts w:cs="Times New Roman"/>
        </w:rPr>
        <w:t>Clarity and resolution unite with speed and power for decisive answers about your care.</w:t>
      </w:r>
    </w:p>
    <w:p w14:paraId="087DE515" w14:textId="77777777" w:rsidR="00266160" w:rsidRPr="005C2CAD" w:rsidRDefault="00266160" w:rsidP="00266160">
      <w:pPr>
        <w:spacing w:after="0"/>
        <w:rPr>
          <w:rStyle w:val="eop"/>
          <w:rFonts w:cs="Times New Roman"/>
        </w:rPr>
      </w:pPr>
    </w:p>
    <w:p w14:paraId="60C9FA5E" w14:textId="77777777" w:rsidR="00266160" w:rsidRDefault="00266160" w:rsidP="00266160">
      <w:pPr>
        <w:spacing w:after="0"/>
        <w:rPr>
          <w:rStyle w:val="eop"/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>Personalized Consistency</w:t>
      </w:r>
    </w:p>
    <w:p w14:paraId="3F96DAA4" w14:textId="77777777" w:rsidR="00266160" w:rsidRDefault="00266160" w:rsidP="00266160">
      <w:pPr>
        <w:spacing w:after="0"/>
        <w:rPr>
          <w:rStyle w:val="eop"/>
          <w:rFonts w:cs="Times New Roman"/>
        </w:rPr>
      </w:pPr>
      <w:r w:rsidRPr="005671A4">
        <w:rPr>
          <w:rStyle w:val="eop"/>
          <w:rFonts w:cs="Times New Roman"/>
        </w:rPr>
        <w:t>Personalized scans generate standardized results your physician can rely on for diagnostic consistency.</w:t>
      </w:r>
    </w:p>
    <w:p w14:paraId="194E8E09" w14:textId="77777777" w:rsidR="00266160" w:rsidRPr="00030CDC" w:rsidRDefault="00266160" w:rsidP="00266160">
      <w:pPr>
        <w:spacing w:after="0"/>
        <w:rPr>
          <w:rStyle w:val="eop"/>
          <w:rFonts w:cs="Times New Roman"/>
          <w:color w:val="000000" w:themeColor="text1"/>
        </w:rPr>
      </w:pPr>
    </w:p>
    <w:p w14:paraId="75ABBB8B" w14:textId="77777777" w:rsidR="00266160" w:rsidRPr="00030CDC" w:rsidRDefault="00266160" w:rsidP="00266160">
      <w:pPr>
        <w:spacing w:after="0"/>
        <w:rPr>
          <w:rStyle w:val="eop"/>
          <w:rFonts w:cs="Times New Roman"/>
          <w:b/>
          <w:bCs/>
          <w:color w:val="000000" w:themeColor="text1"/>
        </w:rPr>
      </w:pPr>
      <w:r w:rsidRPr="00030CDC">
        <w:rPr>
          <w:rStyle w:val="eop"/>
          <w:rFonts w:cs="Times New Roman"/>
          <w:b/>
          <w:bCs/>
          <w:color w:val="000000" w:themeColor="text1"/>
        </w:rPr>
        <w:t xml:space="preserve">Meeting Your Needs </w:t>
      </w:r>
    </w:p>
    <w:p w14:paraId="5846C040" w14:textId="77777777" w:rsidR="00266160" w:rsidRPr="00030CDC" w:rsidRDefault="00266160" w:rsidP="00266160">
      <w:pPr>
        <w:rPr>
          <w:color w:val="000000" w:themeColor="text1"/>
        </w:rPr>
      </w:pPr>
      <w:r w:rsidRPr="00030CDC">
        <w:rPr>
          <w:rFonts w:cs="Times New Roman"/>
          <w:color w:val="000000" w:themeColor="text1"/>
        </w:rPr>
        <w:t>Fast, low-dose scans allow frequent follow-ups for sensitive groups such as neurology and trauma patients.</w:t>
      </w:r>
    </w:p>
    <w:p w14:paraId="2D4A41B9" w14:textId="77777777" w:rsidR="00266160" w:rsidRDefault="00266160" w:rsidP="00266160">
      <w:pPr>
        <w:spacing w:after="0"/>
        <w:rPr>
          <w:rStyle w:val="eop"/>
          <w:rFonts w:cs="Times New Roman"/>
          <w:b/>
          <w:bCs/>
        </w:rPr>
      </w:pPr>
    </w:p>
    <w:p w14:paraId="14C83452" w14:textId="77777777" w:rsidR="00266160" w:rsidRDefault="00266160" w:rsidP="00266160">
      <w:pPr>
        <w:spacing w:after="0"/>
        <w:rPr>
          <w:rStyle w:val="eop"/>
          <w:rFonts w:cs="Times New Roman"/>
          <w:b/>
          <w:bCs/>
        </w:rPr>
      </w:pPr>
      <w:r w:rsidRPr="005671A4">
        <w:rPr>
          <w:rStyle w:val="eop"/>
          <w:rFonts w:cs="Times New Roman"/>
          <w:b/>
          <w:bCs/>
        </w:rPr>
        <w:t>Welcome to next level imaging, for you and your physician.</w:t>
      </w:r>
    </w:p>
    <w:p w14:paraId="5F8BE6A8" w14:textId="77777777" w:rsidR="00266160" w:rsidRPr="005C2CAD" w:rsidRDefault="00266160" w:rsidP="00266160">
      <w:pPr>
        <w:spacing w:after="0"/>
        <w:rPr>
          <w:b/>
          <w:bCs/>
          <w:color w:val="004F8A"/>
        </w:rPr>
      </w:pPr>
    </w:p>
    <w:p w14:paraId="151CB611" w14:textId="77777777" w:rsidR="00266160" w:rsidRPr="002A77D1" w:rsidRDefault="00266160" w:rsidP="00266160">
      <w:pPr>
        <w:spacing w:after="0"/>
        <w:rPr>
          <w:rFonts w:ascii="HelveticaNeueLT Std Lt" w:hAnsi="HelveticaNeueLT Std Lt" w:cs="Segoe UI"/>
        </w:rPr>
      </w:pPr>
      <w:r w:rsidRPr="002A77D1">
        <w:rPr>
          <w:rFonts w:ascii="HelveticaNeueLT Std Lt" w:hAnsi="HelveticaNeueLT Std Lt"/>
        </w:rPr>
        <w:t xml:space="preserve">Learn more at </w:t>
      </w:r>
      <w:r w:rsidRPr="002A77D1">
        <w:rPr>
          <w:rFonts w:ascii="HelveticaNeueLT Std Lt" w:hAnsi="HelveticaNeueLT Std Lt"/>
          <w:highlight w:val="lightGray"/>
        </w:rPr>
        <w:t>&lt;URL&gt;</w:t>
      </w:r>
      <w:r w:rsidRPr="002A77D1">
        <w:rPr>
          <w:rStyle w:val="scxw73353276"/>
          <w:rFonts w:ascii="HelveticaNeueLT Std Lt" w:hAnsi="HelveticaNeueLT Std Lt" w:cs="Calibri"/>
        </w:rPr>
        <w:t> </w:t>
      </w:r>
      <w:r w:rsidRPr="002A77D1">
        <w:rPr>
          <w:rFonts w:ascii="HelveticaNeueLT Std Lt" w:hAnsi="HelveticaNeueLT Std Lt" w:cs="Calibri"/>
        </w:rPr>
        <w:br/>
      </w:r>
      <w:r w:rsidRPr="002A77D1">
        <w:rPr>
          <w:rStyle w:val="eop"/>
          <w:rFonts w:ascii="HelveticaNeueLT Std Lt" w:hAnsi="HelveticaNeueLT Std Lt" w:cs="Calibri"/>
        </w:rPr>
        <w:t> </w:t>
      </w:r>
    </w:p>
    <w:p w14:paraId="09816765" w14:textId="77777777" w:rsidR="00266160" w:rsidRPr="002A77D1" w:rsidRDefault="00266160" w:rsidP="00266160">
      <w:pPr>
        <w:spacing w:after="0"/>
        <w:rPr>
          <w:rFonts w:ascii="HelveticaNeueLT Std Lt" w:hAnsi="HelveticaNeueLT Std Lt"/>
          <w:highlight w:val="lightGray"/>
        </w:rPr>
      </w:pPr>
      <w:r w:rsidRPr="002A77D1">
        <w:rPr>
          <w:rFonts w:ascii="HelveticaNeueLT Std Lt" w:hAnsi="HelveticaNeueLT Std Lt"/>
        </w:rPr>
        <w:t>For more information, please contact: </w:t>
      </w:r>
      <w:r w:rsidRPr="002A77D1">
        <w:rPr>
          <w:rFonts w:ascii="HelveticaNeueLT Std Lt" w:hAnsi="HelveticaNeueLT Std Lt"/>
        </w:rPr>
        <w:br/>
      </w:r>
      <w:r w:rsidRPr="002A77D1">
        <w:rPr>
          <w:rFonts w:ascii="HelveticaNeueLT Std Lt" w:hAnsi="HelveticaNeueLT Std Lt"/>
          <w:highlight w:val="lightGray"/>
        </w:rPr>
        <w:t>&lt;Facility Name&gt; at &lt;XXX-XXX-XXXX&gt; or </w:t>
      </w:r>
    </w:p>
    <w:p w14:paraId="44685087" w14:textId="77777777" w:rsidR="00266160" w:rsidRPr="002A77D1" w:rsidRDefault="00266160" w:rsidP="00266160">
      <w:pPr>
        <w:spacing w:after="0"/>
        <w:rPr>
          <w:rFonts w:ascii="HelveticaNeueLT Std Lt" w:hAnsi="HelveticaNeueLT Std Lt"/>
          <w:highlight w:val="lightGray"/>
        </w:rPr>
      </w:pPr>
      <w:r w:rsidRPr="002A77D1">
        <w:rPr>
          <w:rFonts w:ascii="HelveticaNeueLT Std Lt" w:hAnsi="HelveticaNeueLT Std Lt"/>
          <w:highlight w:val="lightGray"/>
        </w:rPr>
        <w:t>&lt;Email@address.com&gt; </w:t>
      </w:r>
    </w:p>
    <w:p w14:paraId="70E625C7" w14:textId="77777777" w:rsidR="00266160" w:rsidRPr="00123CD5" w:rsidRDefault="00266160" w:rsidP="00266160">
      <w:pPr>
        <w:spacing w:after="0"/>
        <w:rPr>
          <w:rFonts w:ascii="HelveticaNeueLT Std Lt" w:hAnsi="HelveticaNeueLT Std Lt"/>
          <w:highlight w:val="lightGray"/>
        </w:rPr>
      </w:pPr>
    </w:p>
    <w:p w14:paraId="48444239" w14:textId="77777777" w:rsidR="00266160" w:rsidRPr="00123CD5" w:rsidRDefault="00266160" w:rsidP="00266160">
      <w:pPr>
        <w:spacing w:after="0"/>
        <w:rPr>
          <w:rFonts w:ascii="HelveticaNeueLT Std Lt" w:hAnsi="HelveticaNeueLT Std Lt"/>
          <w:highlight w:val="lightGray"/>
        </w:rPr>
      </w:pPr>
      <w:r w:rsidRPr="00123CD5">
        <w:rPr>
          <w:rFonts w:ascii="HelveticaNeueLT Std Lt" w:hAnsi="HelveticaNeueLT Std Lt"/>
          <w:highlight w:val="lightGray"/>
        </w:rPr>
        <w:t>&lt;Name of Facility&gt; </w:t>
      </w:r>
    </w:p>
    <w:p w14:paraId="7DAD5327" w14:textId="77777777" w:rsidR="00266160" w:rsidRPr="00123CD5" w:rsidRDefault="00266160" w:rsidP="00266160">
      <w:pPr>
        <w:spacing w:after="0"/>
        <w:rPr>
          <w:rFonts w:ascii="HelveticaNeueLT Std Lt" w:hAnsi="HelveticaNeueLT Std Lt"/>
          <w:highlight w:val="lightGray"/>
        </w:rPr>
      </w:pPr>
      <w:r w:rsidRPr="00123CD5">
        <w:rPr>
          <w:rFonts w:ascii="HelveticaNeueLT Std Lt" w:hAnsi="HelveticaNeueLT Std Lt"/>
          <w:highlight w:val="lightGray"/>
        </w:rPr>
        <w:t>&lt;Street Address&gt; </w:t>
      </w:r>
    </w:p>
    <w:p w14:paraId="7D5C062F" w14:textId="77777777" w:rsidR="00266160" w:rsidRDefault="00266160" w:rsidP="00266160">
      <w:pPr>
        <w:spacing w:after="0"/>
        <w:rPr>
          <w:rStyle w:val="eop"/>
          <w:rFonts w:ascii="HelveticaNeueLT Std Lt" w:hAnsi="HelveticaNeueLT Std Lt" w:cstheme="minorHAnsi"/>
          <w:b/>
          <w:bCs/>
        </w:rPr>
      </w:pPr>
      <w:r w:rsidRPr="00123CD5">
        <w:rPr>
          <w:rFonts w:ascii="HelveticaNeueLT Std Lt" w:hAnsi="HelveticaNeueLT Std Lt"/>
          <w:highlight w:val="lightGray"/>
        </w:rPr>
        <w:t>&lt;Address #2 Street Address&gt; </w:t>
      </w:r>
      <w:r w:rsidRPr="00123CD5">
        <w:rPr>
          <w:rFonts w:ascii="HelveticaNeueLT Std Lt" w:hAnsi="HelveticaNeueLT Std Lt"/>
          <w:highlight w:val="lightGray"/>
        </w:rPr>
        <w:br/>
        <w:t>&lt;City, State, Zip&gt;</w:t>
      </w:r>
    </w:p>
    <w:p w14:paraId="3174C005" w14:textId="12510F25" w:rsidR="001C3D8D" w:rsidRPr="00266160" w:rsidRDefault="001C3D8D" w:rsidP="00266160"/>
    <w:sectPr w:rsidR="001C3D8D" w:rsidRPr="00266160" w:rsidSect="00742A2D">
      <w:headerReference w:type="default" r:id="rId7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8882" w14:textId="77777777" w:rsidR="0008587B" w:rsidRDefault="0008587B" w:rsidP="00742A2D">
      <w:r>
        <w:separator/>
      </w:r>
    </w:p>
  </w:endnote>
  <w:endnote w:type="continuationSeparator" w:id="0">
    <w:p w14:paraId="13FC58B3" w14:textId="77777777" w:rsidR="0008587B" w:rsidRDefault="0008587B" w:rsidP="00742A2D">
      <w:r>
        <w:continuationSeparator/>
      </w:r>
    </w:p>
  </w:endnote>
  <w:endnote w:type="continuationNotice" w:id="1">
    <w:p w14:paraId="7B64F8F2" w14:textId="77777777" w:rsidR="0008587B" w:rsidRDefault="000858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8664" w14:textId="77777777" w:rsidR="0008587B" w:rsidRDefault="0008587B" w:rsidP="00742A2D">
      <w:r>
        <w:separator/>
      </w:r>
    </w:p>
  </w:footnote>
  <w:footnote w:type="continuationSeparator" w:id="0">
    <w:p w14:paraId="20205D93" w14:textId="77777777" w:rsidR="0008587B" w:rsidRDefault="0008587B" w:rsidP="00742A2D">
      <w:r>
        <w:continuationSeparator/>
      </w:r>
    </w:p>
  </w:footnote>
  <w:footnote w:type="continuationNotice" w:id="1">
    <w:p w14:paraId="23FDAC6C" w14:textId="77777777" w:rsidR="0008587B" w:rsidRDefault="000858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761A3" id="Rectangle 3" o:spid="_x0000_s1026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76BCC7" id="Rectangle 2" o:spid="_x0000_s1026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8587B"/>
    <w:rsid w:val="0009750A"/>
    <w:rsid w:val="000A033D"/>
    <w:rsid w:val="000A2A3E"/>
    <w:rsid w:val="000B017F"/>
    <w:rsid w:val="000D155D"/>
    <w:rsid w:val="000D316E"/>
    <w:rsid w:val="000D6E01"/>
    <w:rsid w:val="000F3DFE"/>
    <w:rsid w:val="000F6AE4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66160"/>
    <w:rsid w:val="002754DE"/>
    <w:rsid w:val="00276F03"/>
    <w:rsid w:val="00284105"/>
    <w:rsid w:val="00284E4F"/>
    <w:rsid w:val="0028518C"/>
    <w:rsid w:val="0029693B"/>
    <w:rsid w:val="002B149C"/>
    <w:rsid w:val="002B14D6"/>
    <w:rsid w:val="002D7A43"/>
    <w:rsid w:val="002E0C34"/>
    <w:rsid w:val="002F015E"/>
    <w:rsid w:val="003102ED"/>
    <w:rsid w:val="00321ECA"/>
    <w:rsid w:val="00322049"/>
    <w:rsid w:val="003364D0"/>
    <w:rsid w:val="00340A16"/>
    <w:rsid w:val="003423CA"/>
    <w:rsid w:val="00343BA8"/>
    <w:rsid w:val="00347136"/>
    <w:rsid w:val="00347423"/>
    <w:rsid w:val="003605C5"/>
    <w:rsid w:val="003621B3"/>
    <w:rsid w:val="0037515E"/>
    <w:rsid w:val="00375BD3"/>
    <w:rsid w:val="00383312"/>
    <w:rsid w:val="00384A14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2485"/>
    <w:rsid w:val="00613190"/>
    <w:rsid w:val="00613236"/>
    <w:rsid w:val="0061346B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E7FD0"/>
    <w:rsid w:val="007F06B1"/>
    <w:rsid w:val="007F1D5B"/>
    <w:rsid w:val="007F4FA5"/>
    <w:rsid w:val="00800FBB"/>
    <w:rsid w:val="008229CA"/>
    <w:rsid w:val="008232F2"/>
    <w:rsid w:val="00823712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52565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C4FB3"/>
  </w:style>
  <w:style w:type="character" w:customStyle="1" w:styleId="eop">
    <w:name w:val="eop"/>
    <w:basedOn w:val="DefaultParagraphFont"/>
    <w:rsid w:val="009C4FB3"/>
  </w:style>
  <w:style w:type="character" w:customStyle="1" w:styleId="scxw68123836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customStyle="1" w:styleId="scxw73353276">
    <w:name w:val="scxw73353276"/>
    <w:basedOn w:val="DefaultParagraphFont"/>
    <w:rsid w:val="001C3D8D"/>
  </w:style>
  <w:style w:type="character" w:customStyle="1" w:styleId="scxw205709307">
    <w:name w:val="scxw205709307"/>
    <w:basedOn w:val="DefaultParagraphFont"/>
    <w:rsid w:val="008229CA"/>
  </w:style>
  <w:style w:type="character" w:customStyle="1" w:styleId="bcx0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James, Natalie (ext)</cp:lastModifiedBy>
  <cp:revision>7</cp:revision>
  <dcterms:created xsi:type="dcterms:W3CDTF">2025-12-11T18:42:00Z</dcterms:created>
  <dcterms:modified xsi:type="dcterms:W3CDTF">2025-12-11T20:39:00Z</dcterms:modified>
</cp:coreProperties>
</file>